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93" w:rsidRPr="00F46999" w:rsidRDefault="003B7B56" w:rsidP="00BA5B93">
      <w:pPr>
        <w:spacing w:line="240" w:lineRule="auto"/>
        <w:ind w:firstLine="0"/>
        <w:jc w:val="center"/>
        <w:rPr>
          <w:b/>
          <w:u w:val="single"/>
        </w:rPr>
      </w:pPr>
      <w:r w:rsidRPr="00F46999">
        <w:rPr>
          <w:b/>
          <w:u w:val="single"/>
        </w:rPr>
        <w:t xml:space="preserve">ENG </w:t>
      </w:r>
      <w:r w:rsidR="005D243A">
        <w:rPr>
          <w:b/>
          <w:u w:val="single"/>
        </w:rPr>
        <w:t>003</w:t>
      </w:r>
      <w:r w:rsidRPr="00F46999">
        <w:rPr>
          <w:b/>
          <w:u w:val="single"/>
        </w:rPr>
        <w:t>: Composition I</w:t>
      </w:r>
      <w:r w:rsidR="005D243A">
        <w:rPr>
          <w:b/>
          <w:u w:val="single"/>
        </w:rPr>
        <w:t xml:space="preserve"> Module</w:t>
      </w:r>
    </w:p>
    <w:p w:rsidR="000451D7" w:rsidRPr="00F46999" w:rsidRDefault="003B7B56" w:rsidP="00BA5B93">
      <w:pPr>
        <w:spacing w:line="240" w:lineRule="auto"/>
        <w:ind w:firstLine="0"/>
        <w:jc w:val="center"/>
      </w:pPr>
      <w:r w:rsidRPr="00F46999">
        <w:t xml:space="preserve">Section </w:t>
      </w:r>
      <w:r w:rsidR="00076F17" w:rsidRPr="00F46999">
        <w:t>6</w:t>
      </w:r>
      <w:r w:rsidR="00FF658C">
        <w:t>2</w:t>
      </w:r>
      <w:r w:rsidR="00076F17" w:rsidRPr="00F46999">
        <w:t>W,</w:t>
      </w:r>
      <w:r w:rsidRPr="00F46999">
        <w:t xml:space="preserve"> Tuesdays 6:</w:t>
      </w:r>
      <w:r w:rsidR="00A34967">
        <w:t>30 PM – 9:30 PM, Hudson 504</w:t>
      </w:r>
    </w:p>
    <w:p w:rsidR="00A7529F" w:rsidRDefault="00A7529F" w:rsidP="00A7529F">
      <w:pPr>
        <w:spacing w:line="240" w:lineRule="auto"/>
        <w:ind w:firstLine="0"/>
        <w:contextualSpacing w:val="0"/>
        <w:rPr>
          <w:rFonts w:eastAsia="Calibri"/>
        </w:rPr>
      </w:pPr>
    </w:p>
    <w:p w:rsidR="00A7529F" w:rsidRPr="009862CC" w:rsidRDefault="00A7529F" w:rsidP="00A7529F">
      <w:pPr>
        <w:spacing w:line="240" w:lineRule="auto"/>
        <w:ind w:firstLine="0"/>
        <w:contextualSpacing w:val="0"/>
        <w:rPr>
          <w:rFonts w:eastAsia="Calibri"/>
        </w:rPr>
      </w:pPr>
      <w:r w:rsidRPr="009862CC">
        <w:rPr>
          <w:rFonts w:eastAsia="Calibri"/>
        </w:rPr>
        <w:t>Instructor: Dr. Faber (she/her/hers)</w:t>
      </w:r>
    </w:p>
    <w:p w:rsidR="00A7529F" w:rsidRPr="009862CC" w:rsidRDefault="00A7529F" w:rsidP="00A7529F">
      <w:pPr>
        <w:spacing w:line="240" w:lineRule="auto"/>
        <w:ind w:firstLine="0"/>
        <w:contextualSpacing w:val="0"/>
        <w:rPr>
          <w:rFonts w:eastAsia="Calibri"/>
        </w:rPr>
      </w:pPr>
      <w:r w:rsidRPr="009862CC">
        <w:rPr>
          <w:rFonts w:eastAsia="Calibri"/>
        </w:rPr>
        <w:t xml:space="preserve">E-Mail: </w:t>
      </w:r>
      <w:r w:rsidRPr="009862CC">
        <w:t>Elizabeth.Faber@sunydutchess.edu</w:t>
      </w:r>
    </w:p>
    <w:p w:rsidR="00A7529F" w:rsidRPr="009862CC" w:rsidRDefault="00A7529F" w:rsidP="00A7529F">
      <w:pPr>
        <w:spacing w:line="240" w:lineRule="auto"/>
        <w:ind w:left="1440" w:hanging="720"/>
        <w:contextualSpacing w:val="0"/>
        <w:rPr>
          <w:rFonts w:eastAsia="Calibri"/>
        </w:rPr>
      </w:pPr>
      <w:r w:rsidRPr="009862CC">
        <w:rPr>
          <w:rFonts w:eastAsia="Calibri"/>
        </w:rPr>
        <w:t xml:space="preserve">Office Hours: </w:t>
      </w:r>
      <w:r w:rsidR="00A34967">
        <w:rPr>
          <w:rFonts w:eastAsia="Calibri"/>
        </w:rPr>
        <w:t>Tuesday 4PM – 6PM in Hudson 408</w:t>
      </w:r>
    </w:p>
    <w:p w:rsidR="00D01471" w:rsidRDefault="00D01471" w:rsidP="00D01471">
      <w:pPr>
        <w:spacing w:line="240" w:lineRule="auto"/>
        <w:ind w:firstLine="0"/>
        <w:contextualSpacing w:val="0"/>
        <w:rPr>
          <w:rFonts w:eastAsia="Calibri"/>
        </w:rPr>
      </w:pPr>
    </w:p>
    <w:p w:rsidR="001D710B" w:rsidRPr="00D01471" w:rsidRDefault="00D01471" w:rsidP="00D01471">
      <w:pPr>
        <w:spacing w:line="240" w:lineRule="auto"/>
        <w:ind w:firstLine="0"/>
        <w:contextualSpacing w:val="0"/>
        <w:rPr>
          <w:rFonts w:eastAsia="Calibri"/>
          <w:b/>
        </w:rPr>
      </w:pPr>
      <w:r>
        <w:rPr>
          <w:rFonts w:eastAsia="Calibri"/>
          <w:b/>
        </w:rPr>
        <w:t>Course Description:</w:t>
      </w:r>
      <w:r w:rsidR="00226E1D" w:rsidRPr="00F46999">
        <w:rPr>
          <w:rFonts w:eastAsia="Calibri"/>
        </w:rPr>
        <w:tab/>
      </w:r>
      <w:r w:rsidR="00410B58" w:rsidRPr="00F46999">
        <w:rPr>
          <w:rFonts w:eastAsia="Calibri"/>
        </w:rPr>
        <w:t xml:space="preserve"> </w:t>
      </w:r>
    </w:p>
    <w:p w:rsidR="00D01471" w:rsidRPr="00D01471" w:rsidRDefault="00D01471" w:rsidP="00D01471">
      <w:pPr>
        <w:tabs>
          <w:tab w:val="left" w:pos="720"/>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right="720" w:firstLine="0"/>
        <w:contextualSpacing w:val="0"/>
        <w:rPr>
          <w:rFonts w:ascii="Book Antiqua" w:hAnsi="Book Antiqua"/>
          <w:sz w:val="22"/>
          <w:szCs w:val="22"/>
        </w:rPr>
      </w:pPr>
      <w:r w:rsidRPr="00D01471">
        <w:rPr>
          <w:rFonts w:ascii="Book Antiqua" w:hAnsi="Book Antiqua"/>
          <w:sz w:val="22"/>
          <w:szCs w:val="22"/>
        </w:rPr>
        <w:t>Composition I Module is a course paired with ENG 101. ENG 003 is meant for support in order to insure student success. Students take both courses together in order to receive additional support and reinforce the student learning outcomes of ENG 101. Both ENG 101 and ENG 003 concentrate primarily on expository and argumentative writing; traditional rhetorical modes; and effective composing, revising, and editing strategies. Students in ENG 003 will focus on generating new material, gathering sources for the research paper, drafting, and revising.  Overall academic success issue will also be addressed.</w:t>
      </w:r>
    </w:p>
    <w:p w:rsidR="00D01471" w:rsidRPr="00D01471" w:rsidRDefault="00D01471" w:rsidP="00D01471">
      <w:pPr>
        <w:tabs>
          <w:tab w:val="left" w:pos="720"/>
          <w:tab w:val="left" w:pos="1008"/>
          <w:tab w:val="left" w:pos="15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right="720" w:firstLine="0"/>
        <w:contextualSpacing w:val="0"/>
        <w:rPr>
          <w:rFonts w:ascii="Book Antiqua" w:hAnsi="Book Antiqua"/>
          <w:sz w:val="22"/>
          <w:szCs w:val="22"/>
        </w:rPr>
      </w:pPr>
    </w:p>
    <w:p w:rsidR="00D01471" w:rsidRPr="00D01471" w:rsidRDefault="00D01471" w:rsidP="00D01471">
      <w:pPr>
        <w:spacing w:line="240" w:lineRule="auto"/>
        <w:ind w:left="-720"/>
        <w:contextualSpacing w:val="0"/>
        <w:rPr>
          <w:rFonts w:ascii="Book Antiqua" w:hAnsi="Book Antiqua" w:cs="Arial"/>
          <w:b/>
          <w:noProof/>
          <w:sz w:val="22"/>
          <w:szCs w:val="22"/>
        </w:rPr>
      </w:pPr>
      <w:r w:rsidRPr="00D01471">
        <w:rPr>
          <w:rFonts w:ascii="Book Antiqua" w:hAnsi="Book Antiqua" w:cs="Arial"/>
          <w:b/>
          <w:noProof/>
          <w:sz w:val="22"/>
          <w:szCs w:val="22"/>
        </w:rPr>
        <w:t xml:space="preserve">Student Learning Outcomes: </w:t>
      </w:r>
      <w:r w:rsidRPr="00D01471">
        <w:rPr>
          <w:rFonts w:ascii="Book Antiqua" w:hAnsi="Book Antiqua" w:cs="Arial"/>
          <w:sz w:val="22"/>
          <w:szCs w:val="22"/>
        </w:rPr>
        <w:t>Upon successful completion of this course, students will:</w:t>
      </w:r>
      <w:r w:rsidRPr="00D01471">
        <w:rPr>
          <w:rFonts w:ascii="Book Antiqua" w:hAnsi="Book Antiqua" w:cs="Arial"/>
          <w:b/>
          <w:sz w:val="22"/>
          <w:szCs w:val="22"/>
        </w:rPr>
        <w:tab/>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Use the writing process: prewriting, drafting, revising, and editing;</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Compose thesis statements and topic sentences;</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Develop body paragraphs with full and detailed support;</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Use language clearly and precisely, with a level of formality appropriate to academic writing;</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Edit writing for grammar, mechanics, sentence structure, and usage;</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Write correct sentences in a variety of types and patterns;</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Use essays, the dictionary, and the computer spell check function to spell correctly;</w:t>
      </w:r>
    </w:p>
    <w:p w:rsidR="00D01471" w:rsidRPr="00D01471" w:rsidRDefault="00D01471" w:rsidP="00D01471">
      <w:pPr>
        <w:numPr>
          <w:ilvl w:val="0"/>
          <w:numId w:val="16"/>
        </w:numPr>
        <w:spacing w:line="240" w:lineRule="auto"/>
        <w:contextualSpacing w:val="0"/>
        <w:rPr>
          <w:rFonts w:ascii="Book Antiqua" w:hAnsi="Book Antiqua" w:cs="Arial"/>
          <w:sz w:val="22"/>
          <w:szCs w:val="22"/>
        </w:rPr>
      </w:pPr>
      <w:r w:rsidRPr="00D01471">
        <w:rPr>
          <w:rFonts w:ascii="Book Antiqua" w:hAnsi="Book Antiqua" w:cs="Arial"/>
          <w:sz w:val="22"/>
          <w:szCs w:val="22"/>
        </w:rPr>
        <w:t>Expand vocabulary through reading and the use of a dictionary.</w:t>
      </w:r>
    </w:p>
    <w:p w:rsidR="00D01471" w:rsidRPr="00D01471" w:rsidRDefault="00D01471" w:rsidP="00D01471">
      <w:pPr>
        <w:spacing w:line="240" w:lineRule="auto"/>
        <w:ind w:firstLine="0"/>
        <w:contextualSpacing w:val="0"/>
        <w:rPr>
          <w:rFonts w:ascii="Book Antiqua" w:eastAsia="Calibri" w:hAnsi="Book Antiqua"/>
          <w:sz w:val="22"/>
          <w:szCs w:val="22"/>
          <w:shd w:val="clear" w:color="auto" w:fill="FFFFFF"/>
        </w:rPr>
      </w:pPr>
    </w:p>
    <w:p w:rsidR="00D01471" w:rsidRPr="00D01471" w:rsidRDefault="00D01471" w:rsidP="00D01471">
      <w:pPr>
        <w:spacing w:line="240" w:lineRule="auto"/>
        <w:ind w:firstLine="0"/>
        <w:contextualSpacing w:val="0"/>
        <w:rPr>
          <w:rFonts w:ascii="Book Antiqua" w:eastAsia="Calibri" w:hAnsi="Book Antiqua"/>
          <w:b/>
          <w:sz w:val="22"/>
          <w:szCs w:val="22"/>
          <w:shd w:val="clear" w:color="auto" w:fill="FFFFFF"/>
        </w:rPr>
      </w:pPr>
      <w:r w:rsidRPr="00D01471">
        <w:rPr>
          <w:rFonts w:ascii="Book Antiqua" w:eastAsia="Calibri" w:hAnsi="Book Antiqua"/>
          <w:b/>
          <w:sz w:val="22"/>
          <w:szCs w:val="22"/>
          <w:shd w:val="clear" w:color="auto" w:fill="FFFFFF"/>
        </w:rPr>
        <w:t>Special Course Considerations:</w:t>
      </w:r>
    </w:p>
    <w:p w:rsidR="00D01471" w:rsidRPr="00D01471" w:rsidRDefault="00D01471" w:rsidP="00D01471">
      <w:pPr>
        <w:numPr>
          <w:ilvl w:val="0"/>
          <w:numId w:val="15"/>
        </w:numPr>
        <w:spacing w:line="240" w:lineRule="auto"/>
        <w:contextualSpacing w:val="0"/>
        <w:rPr>
          <w:rFonts w:ascii="Book Antiqua" w:eastAsia="Calibri" w:hAnsi="Book Antiqua"/>
          <w:sz w:val="22"/>
          <w:szCs w:val="22"/>
        </w:rPr>
      </w:pPr>
      <w:r w:rsidRPr="00D01471">
        <w:rPr>
          <w:rFonts w:ascii="Book Antiqua" w:eastAsia="Calibri" w:hAnsi="Book Antiqua"/>
          <w:sz w:val="22"/>
          <w:szCs w:val="22"/>
        </w:rPr>
        <w:t>Students who withdraw must withdraw from BOTH ENG 003 and ENG 101.  Withdrawing from the paired ENG 101/003 means you must retake the ENG 101/003.</w:t>
      </w:r>
    </w:p>
    <w:p w:rsidR="00D01471" w:rsidRPr="00D01471" w:rsidRDefault="00D01471" w:rsidP="00D01471">
      <w:pPr>
        <w:numPr>
          <w:ilvl w:val="0"/>
          <w:numId w:val="15"/>
        </w:numPr>
        <w:spacing w:line="240" w:lineRule="auto"/>
        <w:contextualSpacing w:val="0"/>
        <w:rPr>
          <w:rFonts w:ascii="Book Antiqua" w:eastAsia="Calibri" w:hAnsi="Book Antiqua"/>
          <w:sz w:val="22"/>
          <w:szCs w:val="22"/>
        </w:rPr>
      </w:pPr>
      <w:r w:rsidRPr="00D01471">
        <w:rPr>
          <w:rFonts w:ascii="Book Antiqua" w:eastAsia="Calibri" w:hAnsi="Book Antiqua"/>
          <w:sz w:val="22"/>
          <w:szCs w:val="22"/>
        </w:rPr>
        <w:t xml:space="preserve">ENG 101 is a three-credit course, and ENG 003 is a three-credit equivalent course. </w:t>
      </w:r>
    </w:p>
    <w:p w:rsidR="00076F17" w:rsidRPr="00F46999" w:rsidRDefault="00076F17" w:rsidP="0080220C">
      <w:pPr>
        <w:spacing w:line="240" w:lineRule="auto"/>
        <w:ind w:left="720" w:hanging="720"/>
        <w:contextualSpacing w:val="0"/>
        <w:rPr>
          <w:rFonts w:eastAsiaTheme="minorHAnsi"/>
          <w:b/>
        </w:rPr>
      </w:pPr>
    </w:p>
    <w:p w:rsidR="0080220C" w:rsidRPr="00F46999" w:rsidRDefault="0080220C" w:rsidP="0080220C">
      <w:pPr>
        <w:spacing w:line="240" w:lineRule="auto"/>
        <w:ind w:left="720" w:hanging="720"/>
        <w:contextualSpacing w:val="0"/>
        <w:rPr>
          <w:rFonts w:eastAsiaTheme="minorHAnsi"/>
          <w:b/>
        </w:rPr>
      </w:pPr>
      <w:r w:rsidRPr="00F46999">
        <w:rPr>
          <w:rFonts w:eastAsiaTheme="minorHAnsi"/>
          <w:b/>
        </w:rPr>
        <w:t>Required Texts:</w:t>
      </w:r>
    </w:p>
    <w:p w:rsidR="0080220C" w:rsidRPr="00F46999" w:rsidRDefault="00076F17" w:rsidP="00076F17">
      <w:pPr>
        <w:spacing w:line="240" w:lineRule="auto"/>
        <w:ind w:firstLine="0"/>
        <w:contextualSpacing w:val="0"/>
        <w:rPr>
          <w:rFonts w:eastAsiaTheme="minorHAnsi"/>
        </w:rPr>
      </w:pPr>
      <w:r w:rsidRPr="00F46999">
        <w:rPr>
          <w:rFonts w:eastAsiaTheme="minorHAnsi"/>
        </w:rPr>
        <w:t xml:space="preserve">There is no textbook for this course. </w:t>
      </w:r>
      <w:r w:rsidR="0080220C" w:rsidRPr="00F46999">
        <w:rPr>
          <w:rFonts w:eastAsiaTheme="minorHAnsi"/>
        </w:rPr>
        <w:t xml:space="preserve">All </w:t>
      </w:r>
      <w:r w:rsidRPr="00F46999">
        <w:rPr>
          <w:rFonts w:eastAsiaTheme="minorHAnsi"/>
        </w:rPr>
        <w:t xml:space="preserve">readings, </w:t>
      </w:r>
      <w:proofErr w:type="spellStart"/>
      <w:r w:rsidRPr="00F46999">
        <w:rPr>
          <w:rFonts w:eastAsiaTheme="minorHAnsi"/>
        </w:rPr>
        <w:t>listenings</w:t>
      </w:r>
      <w:proofErr w:type="spellEnd"/>
      <w:r w:rsidRPr="00F46999">
        <w:rPr>
          <w:rFonts w:eastAsiaTheme="minorHAnsi"/>
        </w:rPr>
        <w:t>, and screenings</w:t>
      </w:r>
      <w:r w:rsidR="0080220C" w:rsidRPr="00F46999">
        <w:rPr>
          <w:rFonts w:eastAsiaTheme="minorHAnsi"/>
        </w:rPr>
        <w:t xml:space="preserve"> will be provided electronically on Blackboard. </w:t>
      </w:r>
    </w:p>
    <w:p w:rsidR="001D710B" w:rsidRPr="00F46999" w:rsidRDefault="001D710B" w:rsidP="00C94C10">
      <w:pPr>
        <w:spacing w:line="240" w:lineRule="auto"/>
        <w:ind w:firstLine="0"/>
        <w:contextualSpacing w:val="0"/>
        <w:rPr>
          <w:rFonts w:eastAsiaTheme="minorHAnsi"/>
          <w:b/>
        </w:rPr>
      </w:pPr>
    </w:p>
    <w:p w:rsidR="00F25B13" w:rsidRPr="00F46999" w:rsidRDefault="00C94C10" w:rsidP="00C94C10">
      <w:pPr>
        <w:spacing w:line="240" w:lineRule="auto"/>
        <w:ind w:firstLine="0"/>
        <w:contextualSpacing w:val="0"/>
        <w:rPr>
          <w:rFonts w:eastAsiaTheme="minorHAnsi"/>
          <w:b/>
        </w:rPr>
      </w:pPr>
      <w:r w:rsidRPr="00F46999">
        <w:rPr>
          <w:rFonts w:eastAsiaTheme="minorHAnsi"/>
          <w:b/>
        </w:rPr>
        <w:t xml:space="preserve">Required Supplies: </w:t>
      </w:r>
    </w:p>
    <w:p w:rsidR="00076F17" w:rsidRPr="00F46999" w:rsidRDefault="00C94C10" w:rsidP="00C94C10">
      <w:pPr>
        <w:spacing w:line="240" w:lineRule="auto"/>
        <w:ind w:firstLine="0"/>
        <w:contextualSpacing w:val="0"/>
        <w:rPr>
          <w:rFonts w:eastAsiaTheme="minorHAnsi"/>
        </w:rPr>
      </w:pPr>
      <w:proofErr w:type="spellStart"/>
      <w:r w:rsidRPr="00F46999">
        <w:rPr>
          <w:rFonts w:eastAsiaTheme="minorHAnsi"/>
        </w:rPr>
        <w:t>Flashdrive</w:t>
      </w:r>
      <w:proofErr w:type="spellEnd"/>
      <w:r w:rsidRPr="00F46999">
        <w:rPr>
          <w:rFonts w:eastAsiaTheme="minorHAnsi"/>
        </w:rPr>
        <w:t xml:space="preserve"> or cloud account (e.g. Dropbox, OneDrive, Google Drive)</w:t>
      </w:r>
    </w:p>
    <w:p w:rsidR="00C94C10" w:rsidRPr="00F46999" w:rsidRDefault="00076F17" w:rsidP="00C94C10">
      <w:pPr>
        <w:spacing w:line="240" w:lineRule="auto"/>
        <w:ind w:firstLine="0"/>
        <w:contextualSpacing w:val="0"/>
        <w:rPr>
          <w:rFonts w:eastAsiaTheme="minorHAnsi"/>
        </w:rPr>
      </w:pPr>
      <w:r w:rsidRPr="00F46999">
        <w:rPr>
          <w:rFonts w:eastAsiaTheme="minorHAnsi"/>
        </w:rPr>
        <w:t xml:space="preserve">MS Word or Google Docs (please don’t use Pages—those files are unreadable for PC users) </w:t>
      </w:r>
      <w:r w:rsidR="00C94C10" w:rsidRPr="00F46999">
        <w:rPr>
          <w:rFonts w:eastAsiaTheme="minorHAnsi"/>
        </w:rPr>
        <w:t>Notebook</w:t>
      </w:r>
      <w:r w:rsidR="003F3997" w:rsidRPr="00F46999">
        <w:rPr>
          <w:rFonts w:eastAsiaTheme="minorHAnsi"/>
        </w:rPr>
        <w:t xml:space="preserve"> or laptop/tablet for notetaking</w:t>
      </w:r>
      <w:r w:rsidRPr="00F46999">
        <w:rPr>
          <w:rFonts w:eastAsiaTheme="minorHAnsi"/>
        </w:rPr>
        <w:t xml:space="preserve"> and in-class composition</w:t>
      </w:r>
    </w:p>
    <w:p w:rsidR="003F3997" w:rsidRPr="00F46999" w:rsidRDefault="003F3997" w:rsidP="00C94C10">
      <w:pPr>
        <w:spacing w:line="240" w:lineRule="auto"/>
        <w:ind w:firstLine="0"/>
        <w:contextualSpacing w:val="0"/>
        <w:rPr>
          <w:rFonts w:eastAsiaTheme="minorHAnsi"/>
        </w:rPr>
      </w:pPr>
      <w:r w:rsidRPr="00F46999">
        <w:rPr>
          <w:rFonts w:eastAsiaTheme="minorHAnsi"/>
        </w:rPr>
        <w:t>Folder</w:t>
      </w:r>
      <w:r w:rsidR="00076F17" w:rsidRPr="00F46999">
        <w:rPr>
          <w:rFonts w:eastAsiaTheme="minorHAnsi"/>
        </w:rPr>
        <w:t xml:space="preserve"> for paper organization</w:t>
      </w:r>
    </w:p>
    <w:p w:rsidR="00076F17" w:rsidRPr="00F46999" w:rsidRDefault="00076F17" w:rsidP="00C94C10">
      <w:pPr>
        <w:spacing w:line="240" w:lineRule="auto"/>
        <w:ind w:firstLine="0"/>
        <w:contextualSpacing w:val="0"/>
        <w:rPr>
          <w:rFonts w:eastAsiaTheme="minorHAnsi"/>
        </w:rPr>
      </w:pPr>
      <w:r w:rsidRPr="00F46999">
        <w:rPr>
          <w:rFonts w:eastAsiaTheme="minorHAnsi"/>
        </w:rPr>
        <w:t>Access to printer and stapler for hard copies of assignments</w:t>
      </w:r>
    </w:p>
    <w:p w:rsidR="00C94C10" w:rsidRPr="00F46999" w:rsidRDefault="00C94C10" w:rsidP="00C94C10">
      <w:pPr>
        <w:spacing w:line="240" w:lineRule="auto"/>
        <w:ind w:firstLine="0"/>
        <w:contextualSpacing w:val="0"/>
        <w:rPr>
          <w:rFonts w:eastAsiaTheme="minorHAnsi"/>
        </w:rPr>
      </w:pPr>
    </w:p>
    <w:p w:rsidR="00D01471" w:rsidRDefault="00D01471" w:rsidP="00C94C10">
      <w:pPr>
        <w:spacing w:line="240" w:lineRule="auto"/>
        <w:ind w:firstLine="0"/>
        <w:contextualSpacing w:val="0"/>
        <w:rPr>
          <w:rFonts w:eastAsiaTheme="minorHAnsi"/>
          <w:b/>
        </w:rPr>
      </w:pPr>
    </w:p>
    <w:p w:rsidR="00C94C10" w:rsidRPr="00F46999" w:rsidRDefault="00C94C10" w:rsidP="00C94C10">
      <w:pPr>
        <w:spacing w:line="240" w:lineRule="auto"/>
        <w:ind w:firstLine="0"/>
        <w:contextualSpacing w:val="0"/>
        <w:rPr>
          <w:rFonts w:eastAsiaTheme="minorHAnsi"/>
          <w:b/>
        </w:rPr>
      </w:pPr>
      <w:r w:rsidRPr="00F46999">
        <w:rPr>
          <w:rFonts w:eastAsiaTheme="minorHAnsi"/>
          <w:b/>
        </w:rPr>
        <w:lastRenderedPageBreak/>
        <w:t xml:space="preserve">Online Platforms: </w:t>
      </w:r>
    </w:p>
    <w:p w:rsidR="00C94C10" w:rsidRDefault="00C94C10" w:rsidP="00C94C10">
      <w:pPr>
        <w:spacing w:line="240" w:lineRule="auto"/>
        <w:ind w:firstLine="0"/>
        <w:contextualSpacing w:val="0"/>
        <w:rPr>
          <w:rFonts w:eastAsiaTheme="minorHAnsi"/>
        </w:rPr>
      </w:pPr>
      <w:r w:rsidRPr="00F46999">
        <w:rPr>
          <w:rFonts w:eastAsiaTheme="minorHAnsi"/>
        </w:rPr>
        <w:t>Blackboard</w:t>
      </w:r>
    </w:p>
    <w:p w:rsidR="00A7529F" w:rsidRPr="00F46999" w:rsidRDefault="00A7529F" w:rsidP="00C94C10">
      <w:pPr>
        <w:spacing w:line="240" w:lineRule="auto"/>
        <w:ind w:firstLine="0"/>
        <w:contextualSpacing w:val="0"/>
        <w:rPr>
          <w:rFonts w:eastAsiaTheme="minorHAnsi"/>
        </w:rPr>
      </w:pPr>
      <w:r>
        <w:rPr>
          <w:rFonts w:eastAsiaTheme="minorHAnsi"/>
        </w:rPr>
        <w:t>Starfish</w:t>
      </w:r>
    </w:p>
    <w:p w:rsidR="005145CD" w:rsidRDefault="00F46999" w:rsidP="005145CD">
      <w:pPr>
        <w:spacing w:line="240" w:lineRule="auto"/>
        <w:ind w:firstLine="0"/>
        <w:contextualSpacing w:val="0"/>
      </w:pPr>
      <w:r>
        <w:t xml:space="preserve">Purdue OWL citation guides: </w:t>
      </w:r>
      <w:hyperlink r:id="rId8" w:history="1">
        <w:r>
          <w:rPr>
            <w:rStyle w:val="Hyperlink"/>
          </w:rPr>
          <w:t>https://owl.purdue.edu/owl/purdue_owl.html</w:t>
        </w:r>
      </w:hyperlink>
    </w:p>
    <w:p w:rsidR="00F46999" w:rsidRPr="00F46999" w:rsidRDefault="00F46999" w:rsidP="005145CD">
      <w:pPr>
        <w:spacing w:line="240" w:lineRule="auto"/>
        <w:ind w:firstLine="0"/>
        <w:contextualSpacing w:val="0"/>
        <w:rPr>
          <w:b/>
        </w:rPr>
      </w:pPr>
    </w:p>
    <w:p w:rsidR="00BA5B93" w:rsidRPr="00F46999" w:rsidRDefault="00BA5B93" w:rsidP="005145CD">
      <w:pPr>
        <w:spacing w:line="240" w:lineRule="auto"/>
        <w:ind w:firstLine="0"/>
        <w:contextualSpacing w:val="0"/>
        <w:rPr>
          <w:b/>
        </w:rPr>
      </w:pPr>
      <w:r w:rsidRPr="00F46999">
        <w:rPr>
          <w:b/>
        </w:rPr>
        <w:t xml:space="preserve">Policies &amp; Procedures: </w:t>
      </w:r>
    </w:p>
    <w:p w:rsidR="00A7529F" w:rsidRPr="009862CC" w:rsidRDefault="00A7529F" w:rsidP="00A7529F">
      <w:pPr>
        <w:spacing w:after="160" w:line="240" w:lineRule="auto"/>
        <w:ind w:firstLine="0"/>
        <w:contextualSpacing w:val="0"/>
        <w:rPr>
          <w:rFonts w:eastAsia="Calibri"/>
          <w:u w:val="single"/>
        </w:rPr>
      </w:pPr>
      <w:r w:rsidRPr="009862CC">
        <w:rPr>
          <w:rFonts w:eastAsia="Calibri"/>
          <w:u w:val="single"/>
        </w:rPr>
        <w:t>Academic Honesty</w:t>
      </w:r>
    </w:p>
    <w:p w:rsidR="00A7529F" w:rsidRPr="009862CC" w:rsidRDefault="00A7529F" w:rsidP="00A7529F">
      <w:pPr>
        <w:autoSpaceDE w:val="0"/>
        <w:autoSpaceDN w:val="0"/>
        <w:adjustRightInd w:val="0"/>
        <w:spacing w:line="240" w:lineRule="auto"/>
        <w:ind w:firstLine="0"/>
        <w:contextualSpacing w:val="0"/>
        <w:rPr>
          <w:color w:val="000000"/>
        </w:rPr>
      </w:pPr>
      <w:r w:rsidRPr="009862CC">
        <w:rPr>
          <w:color w:val="000000"/>
        </w:rPr>
        <w:t xml:space="preserve">Academic dishonesty includes, but is not limited to, the following: </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 xml:space="preserve">Cheating on examinations </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 xml:space="preserve">Plagiarism, the representation of another’s ideas or writing as one’s own, including but not limited to: </w:t>
      </w:r>
    </w:p>
    <w:p w:rsidR="00A7529F" w:rsidRPr="009862CC" w:rsidRDefault="00A7529F" w:rsidP="00A7529F">
      <w:pPr>
        <w:numPr>
          <w:ilvl w:val="1"/>
          <w:numId w:val="23"/>
        </w:numPr>
        <w:autoSpaceDE w:val="0"/>
        <w:autoSpaceDN w:val="0"/>
        <w:adjustRightInd w:val="0"/>
        <w:spacing w:after="160" w:line="240" w:lineRule="auto"/>
        <w:contextualSpacing w:val="0"/>
        <w:rPr>
          <w:color w:val="000000"/>
        </w:rPr>
      </w:pPr>
      <w:r w:rsidRPr="009862CC">
        <w:rPr>
          <w:color w:val="000000"/>
        </w:rPr>
        <w:t xml:space="preserve">presenting all or part of another person’s published work as something one has written; </w:t>
      </w:r>
    </w:p>
    <w:p w:rsidR="00A7529F" w:rsidRPr="009862CC" w:rsidRDefault="00A7529F" w:rsidP="00A7529F">
      <w:pPr>
        <w:numPr>
          <w:ilvl w:val="1"/>
          <w:numId w:val="23"/>
        </w:numPr>
        <w:autoSpaceDE w:val="0"/>
        <w:autoSpaceDN w:val="0"/>
        <w:adjustRightInd w:val="0"/>
        <w:spacing w:after="160" w:line="240" w:lineRule="auto"/>
        <w:contextualSpacing w:val="0"/>
        <w:rPr>
          <w:color w:val="000000"/>
        </w:rPr>
      </w:pPr>
      <w:r w:rsidRPr="009862CC">
        <w:rPr>
          <w:color w:val="000000"/>
        </w:rPr>
        <w:t>paraphrasing or summarizing another’s writing without proper acknowledgement;</w:t>
      </w:r>
    </w:p>
    <w:p w:rsidR="00A7529F" w:rsidRPr="009862CC" w:rsidRDefault="00A7529F" w:rsidP="00A7529F">
      <w:pPr>
        <w:numPr>
          <w:ilvl w:val="1"/>
          <w:numId w:val="23"/>
        </w:numPr>
        <w:autoSpaceDE w:val="0"/>
        <w:autoSpaceDN w:val="0"/>
        <w:adjustRightInd w:val="0"/>
        <w:spacing w:after="160" w:line="240" w:lineRule="auto"/>
        <w:contextualSpacing w:val="0"/>
        <w:rPr>
          <w:color w:val="000000"/>
        </w:rPr>
      </w:pPr>
      <w:proofErr w:type="gramStart"/>
      <w:r w:rsidRPr="009862CC">
        <w:rPr>
          <w:color w:val="000000"/>
        </w:rPr>
        <w:t>representing</w:t>
      </w:r>
      <w:proofErr w:type="gramEnd"/>
      <w:r w:rsidRPr="009862CC">
        <w:rPr>
          <w:color w:val="000000"/>
        </w:rPr>
        <w:t xml:space="preserve"> another’s artistic or technical work or creation as one’s own.</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 xml:space="preserve">Willingly collaborating with others in any of the above actions which result(s) in work being submitted which is not the student’s own. </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Stealing examinations, falsifying academic records and other such offenses.</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Submitting work previously presented in another course without permission of instructor.</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 xml:space="preserve">Unauthorized duplication of computer software. </w:t>
      </w:r>
    </w:p>
    <w:p w:rsidR="00A7529F" w:rsidRPr="009862CC" w:rsidRDefault="00A7529F" w:rsidP="00A7529F">
      <w:pPr>
        <w:numPr>
          <w:ilvl w:val="0"/>
          <w:numId w:val="23"/>
        </w:numPr>
        <w:autoSpaceDE w:val="0"/>
        <w:autoSpaceDN w:val="0"/>
        <w:adjustRightInd w:val="0"/>
        <w:spacing w:after="160" w:line="240" w:lineRule="auto"/>
        <w:contextualSpacing w:val="0"/>
        <w:rPr>
          <w:color w:val="000000"/>
        </w:rPr>
      </w:pPr>
      <w:r w:rsidRPr="009862CC">
        <w:rPr>
          <w:color w:val="000000"/>
        </w:rPr>
        <w:t>Unauthorized use of copyrighted or published material.</w:t>
      </w:r>
    </w:p>
    <w:p w:rsidR="00A7529F" w:rsidRPr="009862CC" w:rsidRDefault="00A7529F" w:rsidP="00A7529F">
      <w:pPr>
        <w:autoSpaceDE w:val="0"/>
        <w:autoSpaceDN w:val="0"/>
        <w:adjustRightInd w:val="0"/>
        <w:spacing w:line="240" w:lineRule="auto"/>
        <w:ind w:firstLine="0"/>
        <w:contextualSpacing w:val="0"/>
        <w:rPr>
          <w:color w:val="000000"/>
        </w:rPr>
      </w:pPr>
    </w:p>
    <w:p w:rsidR="00A7529F" w:rsidRPr="009862CC" w:rsidRDefault="00A7529F" w:rsidP="00A7529F">
      <w:pPr>
        <w:autoSpaceDE w:val="0"/>
        <w:autoSpaceDN w:val="0"/>
        <w:adjustRightInd w:val="0"/>
        <w:spacing w:line="240" w:lineRule="auto"/>
        <w:ind w:firstLine="0"/>
        <w:contextualSpacing w:val="0"/>
        <w:rPr>
          <w:color w:val="000000"/>
        </w:rPr>
      </w:pPr>
      <w:r w:rsidRPr="009862CC">
        <w:rPr>
          <w:color w:val="000000"/>
        </w:rPr>
        <w:t xml:space="preserve">If, based on substantial evidence, an instructor deems that a student is guilty of academic dishonesty, the instructor may initiate disciplinary action. </w:t>
      </w:r>
    </w:p>
    <w:p w:rsidR="00A7529F" w:rsidRPr="009862CC" w:rsidRDefault="00A7529F" w:rsidP="00A7529F">
      <w:pPr>
        <w:autoSpaceDE w:val="0"/>
        <w:autoSpaceDN w:val="0"/>
        <w:adjustRightInd w:val="0"/>
        <w:spacing w:line="240" w:lineRule="auto"/>
        <w:ind w:left="720" w:hanging="360"/>
        <w:contextualSpacing w:val="0"/>
        <w:rPr>
          <w:color w:val="000000"/>
        </w:rPr>
      </w:pPr>
      <w:r w:rsidRPr="009862CC">
        <w:rPr>
          <w:color w:val="000000"/>
        </w:rPr>
        <w:t>1. The instructor may require that the student repeat the assignment or examination, or</w:t>
      </w:r>
    </w:p>
    <w:p w:rsidR="00A7529F" w:rsidRPr="009862CC" w:rsidRDefault="00A7529F" w:rsidP="00A7529F">
      <w:pPr>
        <w:autoSpaceDE w:val="0"/>
        <w:autoSpaceDN w:val="0"/>
        <w:adjustRightInd w:val="0"/>
        <w:spacing w:line="240" w:lineRule="auto"/>
        <w:ind w:left="720" w:hanging="360"/>
        <w:contextualSpacing w:val="0"/>
        <w:rPr>
          <w:color w:val="000000"/>
        </w:rPr>
      </w:pPr>
      <w:r w:rsidRPr="009862CC">
        <w:rPr>
          <w:color w:val="000000"/>
        </w:rPr>
        <w:t xml:space="preserve">2. The instructor may give the student a failing grade for the assignment or examination, or </w:t>
      </w:r>
    </w:p>
    <w:p w:rsidR="00A7529F" w:rsidRPr="009862CC" w:rsidRDefault="00A7529F" w:rsidP="00A7529F">
      <w:pPr>
        <w:autoSpaceDE w:val="0"/>
        <w:autoSpaceDN w:val="0"/>
        <w:adjustRightInd w:val="0"/>
        <w:spacing w:line="240" w:lineRule="auto"/>
        <w:ind w:left="720" w:hanging="360"/>
        <w:contextualSpacing w:val="0"/>
        <w:rPr>
          <w:color w:val="000000"/>
        </w:rPr>
      </w:pPr>
      <w:r w:rsidRPr="009862CC">
        <w:rPr>
          <w:color w:val="000000"/>
        </w:rPr>
        <w:t>3. The instructor may give the student a failing grade for the course.</w:t>
      </w:r>
    </w:p>
    <w:p w:rsidR="00A7529F" w:rsidRPr="009862CC" w:rsidRDefault="00A7529F" w:rsidP="00A7529F">
      <w:pPr>
        <w:autoSpaceDE w:val="0"/>
        <w:autoSpaceDN w:val="0"/>
        <w:adjustRightInd w:val="0"/>
        <w:spacing w:line="240" w:lineRule="auto"/>
        <w:ind w:left="720" w:hanging="360"/>
        <w:contextualSpacing w:val="0"/>
        <w:rPr>
          <w:color w:val="000000"/>
        </w:rPr>
      </w:pPr>
      <w:r w:rsidRPr="009862CC">
        <w:rPr>
          <w:color w:val="000000"/>
        </w:rPr>
        <w:t>4. Additionally, the instructor may require that the student receive counseling on academic honesty through the Office of the Dean of Student Services.</w:t>
      </w:r>
    </w:p>
    <w:p w:rsidR="00F46999" w:rsidRDefault="00F46999" w:rsidP="00BA5B93">
      <w:pPr>
        <w:spacing w:line="240" w:lineRule="auto"/>
        <w:ind w:firstLine="0"/>
        <w:contextualSpacing w:val="0"/>
        <w:rPr>
          <w:u w:val="single"/>
        </w:rPr>
      </w:pPr>
    </w:p>
    <w:p w:rsidR="00BA5B93" w:rsidRPr="00F46999" w:rsidRDefault="00BA5B93" w:rsidP="00BA5B93">
      <w:pPr>
        <w:spacing w:line="240" w:lineRule="auto"/>
        <w:ind w:firstLine="0"/>
        <w:contextualSpacing w:val="0"/>
      </w:pPr>
      <w:r w:rsidRPr="00F46999">
        <w:rPr>
          <w:u w:val="single"/>
        </w:rPr>
        <w:t>Attendance</w:t>
      </w:r>
    </w:p>
    <w:p w:rsidR="00BA5B93" w:rsidRPr="00F46999" w:rsidRDefault="00BA5B93" w:rsidP="00BA5B93">
      <w:pPr>
        <w:spacing w:line="240" w:lineRule="auto"/>
        <w:ind w:firstLine="0"/>
        <w:contextualSpacing w:val="0"/>
      </w:pPr>
      <w:r w:rsidRPr="00F46999">
        <w:t xml:space="preserve">You are required to attend all regular class sessions. </w:t>
      </w:r>
      <w:r w:rsidR="00D01471">
        <w:t>In general, you will have no homework for the 003 module, but</w:t>
      </w:r>
      <w:r w:rsidRPr="00F46999">
        <w:t xml:space="preserve"> you are still required to arrive on time and prepared for each and every class session, actively listen, take notes, and participate </w:t>
      </w:r>
      <w:r w:rsidR="00D01471">
        <w:t xml:space="preserve">in in-class activities. </w:t>
      </w:r>
      <w:r w:rsidRPr="00F46999">
        <w:t xml:space="preserve">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pPr>
      <w:r w:rsidRPr="00F46999">
        <w:t xml:space="preserve">Failure to attend without prior consent of your instructor will result in an unexcused absence. You may take up to 3 unexcused absences throughout the semester. For each absence after the third, you will lose 10% of your final grade.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pPr>
      <w:r w:rsidRPr="00F46999">
        <w:t xml:space="preserve">Arriving to class late will count as ½ an unexcused absence.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pPr>
      <w:r w:rsidRPr="00F46999">
        <w:t xml:space="preserve">If you cannot come to class or you know you will be arriving late, you must notify the instructor by e-mail or in person before the beginning of the class period.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rPr>
          <w:b/>
          <w:u w:val="single"/>
        </w:rPr>
      </w:pPr>
      <w:r w:rsidRPr="00F46999">
        <w:rPr>
          <w:b/>
          <w:u w:val="single"/>
        </w:rPr>
        <w:t xml:space="preserve">Do not come to class if you are sick.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pPr>
      <w:r w:rsidRPr="00F46999">
        <w:t xml:space="preserve">If you do need to miss class, it is your responsibility to notify your instructor, download any missed assignments from Blackboard, and get lecture/discussion notes from a classmate. Missing class does not excuse you </w:t>
      </w:r>
      <w:r w:rsidR="00132EC4" w:rsidRPr="00F46999">
        <w:t>from submitting the assigned homework in a timely fashion</w:t>
      </w:r>
      <w:r w:rsidRPr="00F46999">
        <w:t>.</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rPr>
          <w:u w:val="single"/>
        </w:rPr>
      </w:pPr>
      <w:r w:rsidRPr="00F46999">
        <w:rPr>
          <w:u w:val="single"/>
        </w:rPr>
        <w:t>Electronic Devices</w:t>
      </w:r>
    </w:p>
    <w:p w:rsidR="00BA5B93" w:rsidRPr="00F46999" w:rsidRDefault="00BA5B93" w:rsidP="00BA5B93">
      <w:pPr>
        <w:spacing w:line="240" w:lineRule="auto"/>
        <w:ind w:firstLine="0"/>
        <w:contextualSpacing w:val="0"/>
      </w:pPr>
      <w:r w:rsidRPr="00F46999">
        <w:rPr>
          <w:i/>
        </w:rPr>
        <w:t>Please turn all cell phones to silent and store them in your bag or pocket at the beginning of each class period!</w:t>
      </w:r>
      <w:r w:rsidRPr="00F46999">
        <w:t xml:space="preserve"> Texting, e-mailing, Instagramming, Facebooking, taking selfies, or any other activity not related to class is strictly prohibited. If you do need to answer an emergency phone call or text, please quietly step into the hallway to do so and return when you are finished. Any in-class material you miss as a result of attending to your phone is your responsibility to make up. </w:t>
      </w:r>
    </w:p>
    <w:p w:rsidR="00BA5B93" w:rsidRPr="00F46999" w:rsidRDefault="00BA5B93" w:rsidP="00BA5B93">
      <w:pPr>
        <w:spacing w:line="240" w:lineRule="auto"/>
        <w:ind w:firstLine="0"/>
        <w:contextualSpacing w:val="0"/>
      </w:pPr>
    </w:p>
    <w:p w:rsidR="00BA5B93" w:rsidRPr="00F46999" w:rsidRDefault="00BA5B93" w:rsidP="00BA5B93">
      <w:pPr>
        <w:spacing w:line="240" w:lineRule="auto"/>
        <w:ind w:firstLine="0"/>
        <w:contextualSpacing w:val="0"/>
      </w:pPr>
      <w:r w:rsidRPr="00F46999">
        <w:t xml:space="preserve">You may use a laptop or tablet in class </w:t>
      </w:r>
      <w:r w:rsidRPr="00F46999">
        <w:rPr>
          <w:i/>
        </w:rPr>
        <w:t xml:space="preserve">only </w:t>
      </w:r>
      <w:r w:rsidRPr="00F46999">
        <w:t xml:space="preserve">for the purposes of note-taking, reviewing assigned electronic readings, and working on your assigned essays.  </w:t>
      </w:r>
    </w:p>
    <w:p w:rsidR="00F17874" w:rsidRPr="00F46999" w:rsidRDefault="00F17874" w:rsidP="00F17874">
      <w:pPr>
        <w:spacing w:line="240" w:lineRule="auto"/>
        <w:ind w:firstLine="0"/>
        <w:rPr>
          <w:b/>
        </w:rPr>
      </w:pPr>
    </w:p>
    <w:p w:rsidR="00F17874" w:rsidRDefault="00F17874" w:rsidP="00F17874">
      <w:pPr>
        <w:spacing w:line="240" w:lineRule="auto"/>
        <w:ind w:firstLine="0"/>
        <w:rPr>
          <w:b/>
        </w:rPr>
      </w:pPr>
      <w:r w:rsidRPr="00F46999">
        <w:rPr>
          <w:b/>
        </w:rPr>
        <w:t xml:space="preserve">Assignments: </w:t>
      </w:r>
    </w:p>
    <w:p w:rsidR="003C3AC4" w:rsidRPr="00F46999" w:rsidRDefault="003C3AC4" w:rsidP="00F17874">
      <w:pPr>
        <w:spacing w:line="240" w:lineRule="auto"/>
        <w:ind w:firstLine="0"/>
        <w:rPr>
          <w:b/>
        </w:rPr>
      </w:pPr>
    </w:p>
    <w:p w:rsidR="00F17874" w:rsidRPr="003C3AC4" w:rsidRDefault="00F17874" w:rsidP="003C3AC4">
      <w:pPr>
        <w:spacing w:line="240" w:lineRule="auto"/>
        <w:ind w:firstLine="0"/>
      </w:pPr>
      <w:r w:rsidRPr="003C3AC4">
        <w:rPr>
          <w:u w:val="single"/>
        </w:rPr>
        <w:t>Class Participation</w:t>
      </w:r>
    </w:p>
    <w:p w:rsidR="00075673" w:rsidRPr="003C3AC4" w:rsidRDefault="00F17874" w:rsidP="003C3AC4">
      <w:pPr>
        <w:spacing w:line="240" w:lineRule="auto"/>
        <w:ind w:firstLine="0"/>
      </w:pPr>
      <w:r w:rsidRPr="003C3AC4">
        <w:t xml:space="preserve">Class participation includes the completion of all assigned readings, any in-class and online discussion, in-class writing, any in-class activities or quizzes, and all peer review.  </w:t>
      </w:r>
      <w:r w:rsidR="003C3AC4">
        <w:t xml:space="preserve">Although there is no homework for ENG 003, you are expected to actively engage with all in-class activities each week. </w:t>
      </w:r>
      <w:r w:rsidR="00075673" w:rsidRPr="003C3AC4">
        <w:t xml:space="preserve">Further, reading is an active process; you should always highlight/underline important passages, write questions and notes in the margins or on a separate sheet of paper, and summarize key points in the margins. You are, of course, not required to like everything you read, but you should be able to respond to and discuss it in a clear, critical fashion. </w:t>
      </w:r>
    </w:p>
    <w:p w:rsidR="00075673" w:rsidRPr="003C3AC4" w:rsidRDefault="00075673" w:rsidP="003C3AC4">
      <w:pPr>
        <w:spacing w:line="240" w:lineRule="auto"/>
        <w:ind w:firstLine="0"/>
      </w:pPr>
    </w:p>
    <w:p w:rsidR="00F17874" w:rsidRPr="00F46999" w:rsidRDefault="00075673" w:rsidP="003C3AC4">
      <w:pPr>
        <w:spacing w:line="240" w:lineRule="auto"/>
        <w:ind w:firstLine="0"/>
      </w:pPr>
      <w:r w:rsidRPr="003C3AC4">
        <w:t xml:space="preserve">Participation will be graded holistically </w:t>
      </w:r>
      <w:r w:rsidR="003C3AC4">
        <w:t xml:space="preserve">using a rubric. </w:t>
      </w:r>
    </w:p>
    <w:p w:rsidR="00F17874" w:rsidRPr="00F46999" w:rsidRDefault="00F17874" w:rsidP="00F17874">
      <w:pPr>
        <w:spacing w:line="240" w:lineRule="auto"/>
        <w:ind w:firstLine="0"/>
      </w:pPr>
    </w:p>
    <w:p w:rsidR="003C3AC4" w:rsidRPr="00F464DF" w:rsidRDefault="003C3AC4" w:rsidP="003C3AC4">
      <w:pPr>
        <w:spacing w:line="240" w:lineRule="auto"/>
        <w:ind w:firstLine="0"/>
      </w:pPr>
      <w:r>
        <w:rPr>
          <w:u w:val="single"/>
        </w:rPr>
        <w:t xml:space="preserve">Final Exam: </w:t>
      </w:r>
    </w:p>
    <w:p w:rsidR="003C3AC4" w:rsidRDefault="003C3AC4" w:rsidP="003C3AC4">
      <w:pPr>
        <w:spacing w:line="240" w:lineRule="auto"/>
        <w:ind w:firstLine="0"/>
      </w:pPr>
      <w:r>
        <w:t xml:space="preserve">During finals week, you will take an in-class final exam that will test your ability to apply the concepts learned throughout the semester.  </w:t>
      </w:r>
    </w:p>
    <w:p w:rsidR="003C3AC4" w:rsidRDefault="003C3AC4" w:rsidP="003C3AC4">
      <w:pPr>
        <w:spacing w:line="240" w:lineRule="auto"/>
        <w:ind w:firstLine="0"/>
      </w:pPr>
    </w:p>
    <w:p w:rsidR="003C3AC4" w:rsidRDefault="003C3AC4" w:rsidP="003C3AC4">
      <w:pPr>
        <w:spacing w:line="240" w:lineRule="auto"/>
        <w:ind w:firstLine="0"/>
      </w:pPr>
      <w:r>
        <w:t xml:space="preserve">The final exam will be graded holistically using a rubric.  Please see the final exam prompt and rubric for additional information. </w:t>
      </w:r>
    </w:p>
    <w:p w:rsidR="003C3AC4" w:rsidRDefault="003C3AC4" w:rsidP="00F17874">
      <w:pPr>
        <w:spacing w:line="240" w:lineRule="auto"/>
        <w:ind w:firstLine="0"/>
        <w:rPr>
          <w:u w:val="single"/>
        </w:rPr>
      </w:pPr>
    </w:p>
    <w:p w:rsidR="00F17874" w:rsidRPr="00F46999" w:rsidRDefault="00F17874" w:rsidP="00F17874">
      <w:pPr>
        <w:spacing w:line="240" w:lineRule="auto"/>
        <w:ind w:firstLine="0"/>
      </w:pPr>
      <w:r w:rsidRPr="00F46999">
        <w:rPr>
          <w:u w:val="single"/>
        </w:rPr>
        <w:t>Extra Credit</w:t>
      </w:r>
    </w:p>
    <w:p w:rsidR="00F17874" w:rsidRPr="00F46999" w:rsidRDefault="00F17874" w:rsidP="00F17874">
      <w:pPr>
        <w:spacing w:line="240" w:lineRule="auto"/>
        <w:ind w:firstLine="0"/>
      </w:pPr>
      <w:r w:rsidRPr="00F46999">
        <w:t xml:space="preserve">No extra credit will be offered in this course. </w:t>
      </w:r>
    </w:p>
    <w:p w:rsidR="00F17874" w:rsidRPr="00F46999" w:rsidRDefault="00F17874" w:rsidP="00F17874">
      <w:pPr>
        <w:spacing w:line="240" w:lineRule="auto"/>
        <w:ind w:firstLine="0"/>
        <w:rPr>
          <w:u w:val="single"/>
        </w:rPr>
        <w:sectPr w:rsidR="00F17874" w:rsidRPr="00F46999" w:rsidSect="00F17874">
          <w:headerReference w:type="default" r:id="rId9"/>
          <w:footerReference w:type="default" r:id="rId10"/>
          <w:pgSz w:w="12240" w:h="15840"/>
          <w:pgMar w:top="1440" w:right="1440" w:bottom="1440" w:left="1440" w:header="720" w:footer="720" w:gutter="0"/>
          <w:cols w:space="720"/>
          <w:docGrid w:linePitch="360"/>
        </w:sectPr>
      </w:pPr>
    </w:p>
    <w:p w:rsidR="00AF42BE" w:rsidRPr="00F46999" w:rsidRDefault="00AF42BE" w:rsidP="00F17874">
      <w:pPr>
        <w:spacing w:line="240" w:lineRule="auto"/>
        <w:ind w:firstLine="0"/>
        <w:rPr>
          <w:u w:val="single"/>
        </w:rPr>
      </w:pPr>
    </w:p>
    <w:p w:rsidR="00A7529F" w:rsidRDefault="00A7529F" w:rsidP="00F17874">
      <w:pPr>
        <w:spacing w:line="240" w:lineRule="auto"/>
        <w:ind w:firstLine="0"/>
        <w:rPr>
          <w:u w:val="single"/>
        </w:rPr>
      </w:pPr>
    </w:p>
    <w:p w:rsidR="00A7529F" w:rsidRDefault="00A7529F" w:rsidP="00F17874">
      <w:pPr>
        <w:spacing w:line="240" w:lineRule="auto"/>
        <w:ind w:firstLine="0"/>
        <w:rPr>
          <w:u w:val="single"/>
        </w:rPr>
      </w:pPr>
    </w:p>
    <w:p w:rsidR="00F17874" w:rsidRPr="00F46999" w:rsidRDefault="00F17874" w:rsidP="00F17874">
      <w:pPr>
        <w:spacing w:line="240" w:lineRule="auto"/>
        <w:ind w:firstLine="0"/>
      </w:pPr>
      <w:r w:rsidRPr="00F46999">
        <w:rPr>
          <w:u w:val="single"/>
        </w:rPr>
        <w:lastRenderedPageBreak/>
        <w:t>Grade Distribution</w:t>
      </w:r>
    </w:p>
    <w:p w:rsidR="003B2067" w:rsidRDefault="004B2B2C" w:rsidP="003C3AC4">
      <w:pPr>
        <w:spacing w:line="240" w:lineRule="auto"/>
        <w:ind w:firstLine="0"/>
      </w:pPr>
      <w:r>
        <w:t>Class Participation</w:t>
      </w:r>
      <w:r w:rsidR="00F17874" w:rsidRPr="00F46999">
        <w:t xml:space="preserve">: </w:t>
      </w:r>
      <w:r w:rsidR="003C3AC4">
        <w:t>85%</w:t>
      </w:r>
    </w:p>
    <w:p w:rsidR="003B2067" w:rsidRPr="00F46999" w:rsidRDefault="003B2067" w:rsidP="00F17874">
      <w:pPr>
        <w:spacing w:line="240" w:lineRule="auto"/>
        <w:ind w:firstLine="0"/>
      </w:pPr>
      <w:r>
        <w:t xml:space="preserve">Final Exam: </w:t>
      </w:r>
      <w:r w:rsidR="003C3AC4">
        <w:t>15%</w:t>
      </w:r>
    </w:p>
    <w:p w:rsidR="00F17874" w:rsidRPr="00F46999" w:rsidRDefault="00F17874" w:rsidP="00F17874">
      <w:pPr>
        <w:spacing w:line="240" w:lineRule="auto"/>
        <w:ind w:firstLine="0"/>
      </w:pPr>
    </w:p>
    <w:p w:rsidR="003C3AC4" w:rsidRPr="00F46999" w:rsidRDefault="003C3AC4" w:rsidP="003C3AC4">
      <w:pPr>
        <w:spacing w:line="240" w:lineRule="auto"/>
        <w:ind w:firstLine="0"/>
        <w:rPr>
          <w:u w:val="single"/>
        </w:rPr>
      </w:pPr>
      <w:r w:rsidRPr="00F46999">
        <w:rPr>
          <w:u w:val="single"/>
        </w:rPr>
        <w:t>Grading Scale</w:t>
      </w:r>
    </w:p>
    <w:p w:rsidR="003C3AC4" w:rsidRPr="00F46999" w:rsidRDefault="003C3AC4" w:rsidP="003C3AC4">
      <w:pPr>
        <w:spacing w:line="240" w:lineRule="auto"/>
        <w:ind w:firstLine="0"/>
      </w:pPr>
      <w:r w:rsidRPr="00F46999">
        <w:t xml:space="preserve">A   </w:t>
      </w:r>
      <w:r w:rsidRPr="00F46999">
        <w:tab/>
        <w:t>93-100</w:t>
      </w:r>
    </w:p>
    <w:p w:rsidR="003C3AC4" w:rsidRPr="00F46999" w:rsidRDefault="003C3AC4" w:rsidP="003C3AC4">
      <w:pPr>
        <w:spacing w:line="240" w:lineRule="auto"/>
        <w:ind w:firstLine="0"/>
      </w:pPr>
      <w:r>
        <w:t xml:space="preserve">A-  </w:t>
      </w:r>
      <w:r>
        <w:tab/>
        <w:t>90-92</w:t>
      </w:r>
    </w:p>
    <w:p w:rsidR="003C3AC4" w:rsidRPr="00F46999" w:rsidRDefault="003C3AC4" w:rsidP="003C3AC4">
      <w:pPr>
        <w:spacing w:line="240" w:lineRule="auto"/>
        <w:ind w:firstLine="0"/>
      </w:pPr>
      <w:r>
        <w:t xml:space="preserve">B+  </w:t>
      </w:r>
      <w:r>
        <w:tab/>
        <w:t>87-89</w:t>
      </w:r>
    </w:p>
    <w:p w:rsidR="003C3AC4" w:rsidRPr="00F46999" w:rsidRDefault="003C3AC4" w:rsidP="003C3AC4">
      <w:pPr>
        <w:spacing w:line="240" w:lineRule="auto"/>
        <w:ind w:firstLine="0"/>
      </w:pPr>
      <w:r>
        <w:t xml:space="preserve">B  </w:t>
      </w:r>
      <w:r>
        <w:tab/>
        <w:t>83-86</w:t>
      </w:r>
    </w:p>
    <w:p w:rsidR="003C3AC4" w:rsidRPr="00F46999" w:rsidRDefault="003C3AC4" w:rsidP="003C3AC4">
      <w:pPr>
        <w:spacing w:line="240" w:lineRule="auto"/>
        <w:ind w:firstLine="0"/>
      </w:pPr>
      <w:r>
        <w:t>B-</w:t>
      </w:r>
      <w:r>
        <w:tab/>
        <w:t>80-82</w:t>
      </w:r>
    </w:p>
    <w:p w:rsidR="003C3AC4" w:rsidRPr="00F46999" w:rsidRDefault="003C3AC4" w:rsidP="003C3AC4">
      <w:pPr>
        <w:spacing w:line="240" w:lineRule="auto"/>
        <w:ind w:firstLine="0"/>
      </w:pPr>
      <w:r>
        <w:t>C+</w:t>
      </w:r>
      <w:r>
        <w:tab/>
        <w:t>77-79</w:t>
      </w:r>
    </w:p>
    <w:p w:rsidR="003C3AC4" w:rsidRPr="00F46999" w:rsidRDefault="003C3AC4" w:rsidP="003C3AC4">
      <w:pPr>
        <w:spacing w:line="240" w:lineRule="auto"/>
        <w:ind w:firstLine="0"/>
      </w:pPr>
      <w:r>
        <w:t>C</w:t>
      </w:r>
      <w:r>
        <w:tab/>
        <w:t>70-76</w:t>
      </w:r>
    </w:p>
    <w:p w:rsidR="003C3AC4" w:rsidRPr="00F46999" w:rsidRDefault="003C3AC4" w:rsidP="003C3AC4">
      <w:pPr>
        <w:spacing w:line="240" w:lineRule="auto"/>
        <w:ind w:firstLine="0"/>
      </w:pPr>
      <w:r>
        <w:t>D</w:t>
      </w:r>
      <w:r>
        <w:tab/>
        <w:t>60-69</w:t>
      </w:r>
    </w:p>
    <w:p w:rsidR="003C3AC4" w:rsidRPr="00F46999" w:rsidRDefault="003C3AC4" w:rsidP="003C3AC4">
      <w:pPr>
        <w:spacing w:line="240" w:lineRule="auto"/>
        <w:ind w:firstLine="0"/>
        <w:sectPr w:rsidR="003C3AC4" w:rsidRPr="00F46999" w:rsidSect="003C3AC4">
          <w:headerReference w:type="default" r:id="rId11"/>
          <w:footerReference w:type="default" r:id="rId12"/>
          <w:type w:val="continuous"/>
          <w:pgSz w:w="12240" w:h="15840"/>
          <w:pgMar w:top="1440" w:right="1440" w:bottom="1440" w:left="1440" w:header="720" w:footer="720" w:gutter="0"/>
          <w:cols w:space="720"/>
          <w:docGrid w:linePitch="360"/>
        </w:sectPr>
      </w:pPr>
      <w:r>
        <w:t>F</w:t>
      </w:r>
      <w:r>
        <w:tab/>
        <w:t>0-59</w:t>
      </w:r>
    </w:p>
    <w:p w:rsidR="003C3AC4" w:rsidRDefault="003C3AC4" w:rsidP="00DA392D">
      <w:pPr>
        <w:spacing w:line="240" w:lineRule="auto"/>
        <w:ind w:firstLine="0"/>
        <w:contextualSpacing w:val="0"/>
        <w:rPr>
          <w:b/>
        </w:rPr>
        <w:sectPr w:rsidR="003C3AC4" w:rsidSect="0058548A">
          <w:headerReference w:type="default" r:id="rId13"/>
          <w:footerReference w:type="default" r:id="rId14"/>
          <w:type w:val="continuous"/>
          <w:pgSz w:w="12240" w:h="15840"/>
          <w:pgMar w:top="1440" w:right="1440" w:bottom="1440" w:left="1440" w:header="720" w:footer="720" w:gutter="0"/>
          <w:cols w:space="720"/>
          <w:docGrid w:linePitch="360"/>
        </w:sectPr>
      </w:pPr>
    </w:p>
    <w:p w:rsidR="00DA392D" w:rsidRPr="00F46999" w:rsidRDefault="00030905" w:rsidP="00DA392D">
      <w:pPr>
        <w:spacing w:line="240" w:lineRule="auto"/>
        <w:ind w:firstLine="0"/>
        <w:contextualSpacing w:val="0"/>
        <w:rPr>
          <w:b/>
        </w:rPr>
      </w:pPr>
      <w:r w:rsidRPr="00F46999">
        <w:rPr>
          <w:b/>
        </w:rPr>
        <w:t>Additional Resources</w:t>
      </w:r>
      <w:proofErr w:type="gramStart"/>
      <w:r w:rsidRPr="00F46999">
        <w:rPr>
          <w:b/>
        </w:rPr>
        <w:t>:</w:t>
      </w:r>
      <w:proofErr w:type="gramEnd"/>
      <w:r w:rsidRPr="00F46999">
        <w:rPr>
          <w:u w:val="single"/>
        </w:rPr>
        <w:br/>
        <w:t xml:space="preserve">Your Professor: </w:t>
      </w:r>
    </w:p>
    <w:p w:rsidR="00980ED5" w:rsidRPr="00F46999" w:rsidRDefault="00030905" w:rsidP="00DA392D">
      <w:pPr>
        <w:spacing w:line="240" w:lineRule="auto"/>
        <w:ind w:firstLine="0"/>
        <w:contextualSpacing w:val="0"/>
        <w:rPr>
          <w:b/>
        </w:rPr>
      </w:pPr>
      <w:r w:rsidRPr="00F46999">
        <w:t xml:space="preserve">Writing well is not easy, so I strongly encourage you </w:t>
      </w:r>
      <w:r w:rsidRPr="00F46999">
        <w:rPr>
          <w:rFonts w:eastAsia="Gungsuh"/>
        </w:rPr>
        <w:t xml:space="preserve">to </w:t>
      </w:r>
      <w:r w:rsidR="00F46999" w:rsidRPr="00F46999">
        <w:rPr>
          <w:rFonts w:eastAsia="Gungsuh"/>
        </w:rPr>
        <w:t>contact</w:t>
      </w:r>
      <w:r w:rsidRPr="00F46999">
        <w:rPr>
          <w:rFonts w:eastAsia="Gungsuh"/>
        </w:rPr>
        <w:t xml:space="preserve"> me if you are having difficulties with the reading and/or writing assignments.  </w:t>
      </w:r>
    </w:p>
    <w:p w:rsidR="00030905" w:rsidRPr="00F46999" w:rsidRDefault="00030905" w:rsidP="00030905">
      <w:pPr>
        <w:spacing w:line="240" w:lineRule="auto"/>
        <w:ind w:firstLine="0"/>
        <w:rPr>
          <w:rFonts w:eastAsia="Gungsuh"/>
          <w:u w:val="single"/>
        </w:rPr>
      </w:pPr>
    </w:p>
    <w:p w:rsidR="00F17874" w:rsidRPr="00F46999" w:rsidRDefault="00F46999" w:rsidP="00F17874">
      <w:pPr>
        <w:spacing w:line="240" w:lineRule="auto"/>
        <w:ind w:firstLine="0"/>
        <w:contextualSpacing w:val="0"/>
        <w:rPr>
          <w:u w:val="single"/>
        </w:rPr>
      </w:pPr>
      <w:r>
        <w:rPr>
          <w:u w:val="single"/>
        </w:rPr>
        <w:t>The Writing Center:</w:t>
      </w:r>
    </w:p>
    <w:p w:rsidR="00F17874" w:rsidRPr="00F46999" w:rsidRDefault="00F46999" w:rsidP="00F17874">
      <w:pPr>
        <w:spacing w:line="240" w:lineRule="auto"/>
        <w:ind w:firstLine="0"/>
        <w:contextualSpacing w:val="0"/>
        <w:rPr>
          <w:rFonts w:eastAsia="Gungsuh"/>
        </w:rPr>
      </w:pPr>
      <w:r>
        <w:t>In addition to visiting instructors’ office hours,</w:t>
      </w:r>
      <w:r w:rsidR="00F17874" w:rsidRPr="00F46999">
        <w:t xml:space="preserve"> students are strongly encouraged to make use of</w:t>
      </w:r>
      <w:r>
        <w:t xml:space="preserve"> the Writing Center (Hudson Hall 503).  P</w:t>
      </w:r>
      <w:r w:rsidR="00F17874" w:rsidRPr="00F46999">
        <w:t xml:space="preserve">rofessional and peer tutors </w:t>
      </w:r>
      <w:r>
        <w:t>are</w:t>
      </w:r>
      <w:r w:rsidR="00F17874" w:rsidRPr="00F46999">
        <w:t xml:space="preserve"> available </w:t>
      </w:r>
      <w:r>
        <w:t>Monday – Thursday 9AM – 7PM and Friday 9AM – 4PM.</w:t>
      </w:r>
      <w:r w:rsidR="00F17874" w:rsidRPr="00F46999">
        <w:t xml:space="preserve">  When visiting the Writing Center, students should bring a copy of the assignment guidelines as well as a copy of the essay.  Writing tutors can assist students at any stage of the writing process from brainstorming and organizing to sentence-level concerns.  Students are expected to actively engage in the tutoring and revision process; tutors will not edit or rewrite papers. </w:t>
      </w:r>
      <w:r w:rsidR="00F17874" w:rsidRPr="00F46999">
        <w:br/>
      </w:r>
    </w:p>
    <w:p w:rsidR="00A7529F" w:rsidRPr="009862CC" w:rsidRDefault="00A7529F" w:rsidP="00A7529F">
      <w:pPr>
        <w:spacing w:line="240" w:lineRule="auto"/>
        <w:ind w:firstLine="0"/>
        <w:contextualSpacing w:val="0"/>
        <w:rPr>
          <w:rFonts w:eastAsia="Calibri"/>
          <w:color w:val="000000"/>
          <w:u w:val="single"/>
        </w:rPr>
      </w:pPr>
      <w:r w:rsidRPr="009862CC">
        <w:rPr>
          <w:rFonts w:eastAsia="Calibri"/>
          <w:color w:val="000000"/>
          <w:u w:val="single"/>
        </w:rPr>
        <w:t>Academic Accommodations</w:t>
      </w:r>
    </w:p>
    <w:p w:rsidR="00A7529F" w:rsidRPr="009862CC" w:rsidRDefault="00A7529F" w:rsidP="00A7529F">
      <w:pPr>
        <w:widowControl w:val="0"/>
        <w:spacing w:line="240" w:lineRule="auto"/>
        <w:ind w:left="20" w:right="280" w:firstLine="0"/>
        <w:contextualSpacing w:val="0"/>
        <w:rPr>
          <w:rFonts w:eastAsia="Book Antiqua"/>
          <w:spacing w:val="10"/>
        </w:rPr>
      </w:pPr>
      <w:proofErr w:type="spellStart"/>
      <w:r w:rsidRPr="009862CC">
        <w:rPr>
          <w:rFonts w:eastAsia="Book Antiqua"/>
          <w:spacing w:val="10"/>
        </w:rPr>
        <w:t>Dutchess</w:t>
      </w:r>
      <w:proofErr w:type="spellEnd"/>
      <w:r w:rsidRPr="009862CC">
        <w:rPr>
          <w:rFonts w:eastAsia="Book Antiqua"/>
          <w:spacing w:val="10"/>
        </w:rPr>
        <w:t xml:space="preserve"> Community College makes reasonable accommodations for students with documented disabilities. Students requesting accommodations must first register with the Office of Accommodative Services (OAS) to verify their eligibility. IEPs from high school do not carry over to college.  After documentation review and meeting with the student, OAS staff will provide eligible students with accommodation letters for their professors. Students must obtain a new letter each semester and discuss their accommodation plan with their instructors as soon as possible to ensure timely accommodations. The Office of Accommodative Services is located in the </w:t>
      </w:r>
      <w:proofErr w:type="spellStart"/>
      <w:r w:rsidRPr="009862CC">
        <w:rPr>
          <w:rFonts w:eastAsia="Book Antiqua"/>
          <w:spacing w:val="10"/>
        </w:rPr>
        <w:t>Orcutt</w:t>
      </w:r>
      <w:proofErr w:type="spellEnd"/>
      <w:r w:rsidRPr="009862CC">
        <w:rPr>
          <w:rFonts w:eastAsia="Book Antiqua"/>
          <w:spacing w:val="10"/>
        </w:rPr>
        <w:t xml:space="preserve"> Student Services Building, Room 103, </w:t>
      </w:r>
      <w:proofErr w:type="gramStart"/>
      <w:r w:rsidRPr="009862CC">
        <w:rPr>
          <w:rFonts w:eastAsia="Book Antiqua"/>
          <w:spacing w:val="10"/>
        </w:rPr>
        <w:t>phone</w:t>
      </w:r>
      <w:proofErr w:type="gramEnd"/>
      <w:r w:rsidRPr="009862CC">
        <w:rPr>
          <w:rFonts w:eastAsia="Book Antiqua"/>
          <w:spacing w:val="10"/>
        </w:rPr>
        <w:t xml:space="preserve"> # (845)431-8055.</w:t>
      </w:r>
    </w:p>
    <w:p w:rsidR="00A7529F" w:rsidRPr="009862CC" w:rsidRDefault="00A7529F" w:rsidP="00A7529F">
      <w:pPr>
        <w:spacing w:line="240" w:lineRule="auto"/>
        <w:ind w:firstLine="0"/>
        <w:contextualSpacing w:val="0"/>
        <w:rPr>
          <w:rFonts w:eastAsia="Calibri"/>
          <w:color w:val="000000"/>
        </w:rPr>
      </w:pPr>
    </w:p>
    <w:p w:rsidR="00A7529F" w:rsidRPr="009862CC" w:rsidRDefault="00A7529F" w:rsidP="00A7529F">
      <w:pPr>
        <w:spacing w:line="240" w:lineRule="auto"/>
        <w:ind w:firstLine="0"/>
        <w:contextualSpacing w:val="0"/>
        <w:rPr>
          <w:rFonts w:eastAsia="Calibri"/>
          <w:color w:val="000000"/>
          <w:u w:val="single"/>
        </w:rPr>
      </w:pPr>
      <w:r w:rsidRPr="009862CC">
        <w:rPr>
          <w:rFonts w:eastAsia="Calibri"/>
          <w:color w:val="000000"/>
          <w:u w:val="single"/>
        </w:rPr>
        <w:t>Title IX</w:t>
      </w:r>
    </w:p>
    <w:p w:rsidR="00A7529F" w:rsidRPr="009862CC" w:rsidRDefault="00A7529F" w:rsidP="00A7529F">
      <w:pPr>
        <w:spacing w:line="240" w:lineRule="auto"/>
        <w:ind w:firstLine="0"/>
        <w:contextualSpacing w:val="0"/>
        <w:rPr>
          <w:rFonts w:eastAsia="Calibri"/>
        </w:rPr>
      </w:pPr>
      <w:proofErr w:type="spellStart"/>
      <w:r w:rsidRPr="009862CC">
        <w:rPr>
          <w:rFonts w:eastAsia="Calibri"/>
        </w:rPr>
        <w:t>Dutchess</w:t>
      </w:r>
      <w:proofErr w:type="spellEnd"/>
      <w:r w:rsidRPr="009862CC">
        <w:rPr>
          <w:rFonts w:eastAsia="Calibri"/>
        </w:rPr>
        <w:t xml:space="preserve"> Community College is committed to maintaining a positive campus climate and will not tolerate any form of sexual harassment including sexual assault, sexual violence, and sexual misconduct. It is the responsibility and obligation of all members of the College community to report and/or to assist others in reporting incidents of sexual harassment. </w:t>
      </w:r>
    </w:p>
    <w:p w:rsidR="00A7529F" w:rsidRPr="009862CC" w:rsidRDefault="00A7529F" w:rsidP="00A7529F">
      <w:pPr>
        <w:spacing w:line="240" w:lineRule="auto"/>
        <w:ind w:firstLine="0"/>
        <w:contextualSpacing w:val="0"/>
        <w:rPr>
          <w:rFonts w:eastAsia="Calibri"/>
        </w:rPr>
      </w:pPr>
      <w:r w:rsidRPr="009862CC">
        <w:rPr>
          <w:rFonts w:eastAsia="Calibri"/>
        </w:rPr>
        <w:t> </w:t>
      </w:r>
    </w:p>
    <w:p w:rsidR="00A7529F" w:rsidRPr="009862CC" w:rsidRDefault="00A7529F" w:rsidP="00A7529F">
      <w:pPr>
        <w:spacing w:line="240" w:lineRule="auto"/>
        <w:ind w:firstLine="0"/>
        <w:contextualSpacing w:val="0"/>
        <w:rPr>
          <w:rFonts w:eastAsia="Calibri"/>
        </w:rPr>
      </w:pPr>
      <w:r w:rsidRPr="009862CC">
        <w:rPr>
          <w:rFonts w:eastAsia="Calibri"/>
        </w:rPr>
        <w:lastRenderedPageBreak/>
        <w:t>Please direct all Inquiries and reports related to sexual harassment and sexual violence to:</w:t>
      </w:r>
    </w:p>
    <w:p w:rsidR="00A7529F" w:rsidRPr="009862CC" w:rsidRDefault="00A7529F" w:rsidP="00A7529F">
      <w:pPr>
        <w:spacing w:line="240" w:lineRule="auto"/>
        <w:ind w:firstLine="0"/>
        <w:contextualSpacing w:val="0"/>
        <w:rPr>
          <w:rFonts w:eastAsia="Calibri"/>
        </w:rPr>
      </w:pPr>
      <w:r w:rsidRPr="009862CC">
        <w:rPr>
          <w:rFonts w:eastAsia="Calibri"/>
        </w:rPr>
        <w:t> </w:t>
      </w:r>
    </w:p>
    <w:p w:rsidR="00A7529F" w:rsidRPr="009862CC" w:rsidRDefault="00A7529F" w:rsidP="00A7529F">
      <w:pPr>
        <w:spacing w:line="240" w:lineRule="auto"/>
        <w:ind w:firstLine="0"/>
        <w:contextualSpacing w:val="0"/>
        <w:rPr>
          <w:rFonts w:eastAsia="Calibri"/>
        </w:rPr>
      </w:pPr>
      <w:r w:rsidRPr="009862CC">
        <w:rPr>
          <w:rFonts w:eastAsia="Calibri"/>
          <w:bCs/>
        </w:rPr>
        <w:t>Title IX Coordinator:</w:t>
      </w:r>
      <w:r w:rsidRPr="009862CC">
        <w:rPr>
          <w:rFonts w:eastAsia="Calibri"/>
        </w:rPr>
        <w:t xml:space="preserve"> Esther </w:t>
      </w:r>
      <w:proofErr w:type="spellStart"/>
      <w:r w:rsidRPr="009862CC">
        <w:rPr>
          <w:rFonts w:eastAsia="Calibri"/>
        </w:rPr>
        <w:t>Couret</w:t>
      </w:r>
      <w:proofErr w:type="spellEnd"/>
      <w:r w:rsidRPr="009862CC">
        <w:rPr>
          <w:rFonts w:eastAsia="Calibri"/>
        </w:rPr>
        <w:t xml:space="preserve">, Director of Human Resources </w:t>
      </w:r>
    </w:p>
    <w:p w:rsidR="00A7529F" w:rsidRPr="009862CC" w:rsidRDefault="00A7529F" w:rsidP="00A7529F">
      <w:pPr>
        <w:spacing w:line="240" w:lineRule="auto"/>
        <w:ind w:firstLine="0"/>
        <w:contextualSpacing w:val="0"/>
        <w:rPr>
          <w:rFonts w:eastAsia="Calibri"/>
        </w:rPr>
      </w:pPr>
      <w:proofErr w:type="spellStart"/>
      <w:r w:rsidRPr="009862CC">
        <w:rPr>
          <w:rFonts w:eastAsia="Calibri"/>
        </w:rPr>
        <w:t>Dutchess</w:t>
      </w:r>
      <w:proofErr w:type="spellEnd"/>
      <w:r w:rsidRPr="009862CC">
        <w:rPr>
          <w:rFonts w:eastAsia="Calibri"/>
        </w:rPr>
        <w:t xml:space="preserve"> Community College, Bowne Hall, Room 118 </w:t>
      </w:r>
    </w:p>
    <w:p w:rsidR="00A7529F" w:rsidRPr="009862CC" w:rsidRDefault="00A7529F" w:rsidP="00A7529F">
      <w:pPr>
        <w:spacing w:line="240" w:lineRule="auto"/>
        <w:ind w:firstLine="0"/>
        <w:contextualSpacing w:val="0"/>
        <w:rPr>
          <w:rFonts w:eastAsia="Calibri"/>
        </w:rPr>
      </w:pPr>
      <w:r w:rsidRPr="009862CC">
        <w:rPr>
          <w:rFonts w:eastAsia="Calibri"/>
        </w:rPr>
        <w:t xml:space="preserve">53 </w:t>
      </w:r>
      <w:proofErr w:type="spellStart"/>
      <w:r w:rsidRPr="009862CC">
        <w:rPr>
          <w:rFonts w:eastAsia="Calibri"/>
        </w:rPr>
        <w:t>Pendell</w:t>
      </w:r>
      <w:proofErr w:type="spellEnd"/>
      <w:r w:rsidRPr="009862CC">
        <w:rPr>
          <w:rFonts w:eastAsia="Calibri"/>
        </w:rPr>
        <w:t xml:space="preserve"> Road, Poughkeepsie, NY 12601 </w:t>
      </w:r>
    </w:p>
    <w:p w:rsidR="00A7529F" w:rsidRPr="009862CC" w:rsidRDefault="00A7529F" w:rsidP="00A7529F">
      <w:pPr>
        <w:spacing w:line="240" w:lineRule="auto"/>
        <w:ind w:firstLine="0"/>
        <w:contextualSpacing w:val="0"/>
        <w:rPr>
          <w:rFonts w:eastAsia="Calibri"/>
        </w:rPr>
      </w:pPr>
      <w:r w:rsidRPr="009862CC">
        <w:rPr>
          <w:rFonts w:eastAsia="Calibri"/>
        </w:rPr>
        <w:t xml:space="preserve">(845) 431-8673 </w:t>
      </w:r>
    </w:p>
    <w:p w:rsidR="00A7529F" w:rsidRPr="009862CC" w:rsidRDefault="00861C63" w:rsidP="00A7529F">
      <w:pPr>
        <w:spacing w:line="240" w:lineRule="auto"/>
        <w:ind w:firstLine="0"/>
        <w:contextualSpacing w:val="0"/>
        <w:rPr>
          <w:rFonts w:eastAsia="Calibri"/>
        </w:rPr>
      </w:pPr>
      <w:hyperlink r:id="rId15" w:history="1">
        <w:r w:rsidR="00A7529F" w:rsidRPr="009862CC">
          <w:rPr>
            <w:rFonts w:eastAsia="Calibri"/>
          </w:rPr>
          <w:t>esther.couret@sunydutchess.edu</w:t>
        </w:r>
      </w:hyperlink>
    </w:p>
    <w:p w:rsidR="00A7529F" w:rsidRPr="009862CC" w:rsidRDefault="00A7529F" w:rsidP="00A7529F">
      <w:pPr>
        <w:spacing w:line="240" w:lineRule="auto"/>
        <w:ind w:firstLine="0"/>
        <w:contextualSpacing w:val="0"/>
        <w:rPr>
          <w:rFonts w:eastAsia="Calibri"/>
        </w:rPr>
      </w:pPr>
      <w:r w:rsidRPr="009862CC">
        <w:rPr>
          <w:rFonts w:eastAsia="Calibri"/>
        </w:rPr>
        <w:t> </w:t>
      </w:r>
    </w:p>
    <w:p w:rsidR="00A7529F" w:rsidRPr="009862CC" w:rsidRDefault="00A7529F" w:rsidP="00A7529F">
      <w:pPr>
        <w:spacing w:line="240" w:lineRule="auto"/>
        <w:ind w:firstLine="0"/>
        <w:contextualSpacing w:val="0"/>
        <w:rPr>
          <w:rFonts w:eastAsia="Calibri"/>
        </w:rPr>
      </w:pPr>
      <w:r w:rsidRPr="009862CC">
        <w:rPr>
          <w:rFonts w:eastAsia="Calibri"/>
        </w:rPr>
        <w:t xml:space="preserve">For information regarding the DCC sexual harassment and sexual violence policy and resources go to: </w:t>
      </w:r>
      <w:hyperlink r:id="rId16" w:history="1">
        <w:r w:rsidRPr="009862CC">
          <w:rPr>
            <w:rFonts w:eastAsia="Calibri"/>
          </w:rPr>
          <w:t>https://dutchess.open.suny.edu/webapps/portal/execute/tabs/tabAction?tab_tab_group_id=_1_1</w:t>
        </w:r>
      </w:hyperlink>
    </w:p>
    <w:p w:rsidR="00A7529F" w:rsidRPr="009862CC" w:rsidRDefault="00A7529F" w:rsidP="00A7529F">
      <w:pPr>
        <w:spacing w:line="240" w:lineRule="auto"/>
        <w:ind w:firstLine="0"/>
        <w:contextualSpacing w:val="0"/>
        <w:rPr>
          <w:rFonts w:eastAsia="Calibri"/>
        </w:rPr>
      </w:pPr>
      <w:r w:rsidRPr="009862CC">
        <w:rPr>
          <w:rFonts w:eastAsia="Calibri"/>
        </w:rPr>
        <w:t> </w:t>
      </w:r>
    </w:p>
    <w:p w:rsidR="00A7529F" w:rsidRPr="009862CC" w:rsidRDefault="00A7529F" w:rsidP="00A7529F">
      <w:pPr>
        <w:spacing w:line="240" w:lineRule="auto"/>
        <w:ind w:firstLine="0"/>
        <w:contextualSpacing w:val="0"/>
        <w:rPr>
          <w:rFonts w:eastAsia="Calibri"/>
        </w:rPr>
      </w:pPr>
      <w:r w:rsidRPr="009862CC">
        <w:rPr>
          <w:rFonts w:eastAsia="Calibri"/>
          <w:bCs/>
        </w:rPr>
        <w:t xml:space="preserve">For anonymous reports go to Share at DCC: </w:t>
      </w:r>
      <w:hyperlink r:id="rId17" w:history="1">
        <w:r w:rsidRPr="009862CC">
          <w:rPr>
            <w:rFonts w:eastAsia="Calibri"/>
            <w:bCs/>
          </w:rPr>
          <w:t>https://www2.sunydutchess.edu/cgi-bin/share-at-dcc/index.php</w:t>
        </w:r>
      </w:hyperlink>
    </w:p>
    <w:p w:rsidR="00A7529F" w:rsidRPr="009862CC" w:rsidRDefault="00A7529F" w:rsidP="00A7529F">
      <w:pPr>
        <w:spacing w:after="160" w:line="259" w:lineRule="auto"/>
        <w:ind w:firstLine="0"/>
        <w:contextualSpacing w:val="0"/>
        <w:rPr>
          <w:rFonts w:eastAsia="Calibri"/>
        </w:rPr>
      </w:pPr>
    </w:p>
    <w:p w:rsidR="00A7529F" w:rsidRPr="009862CC" w:rsidRDefault="00A7529F" w:rsidP="00A7529F">
      <w:pPr>
        <w:spacing w:line="240" w:lineRule="auto"/>
        <w:ind w:firstLine="0"/>
        <w:contextualSpacing w:val="0"/>
        <w:rPr>
          <w:rFonts w:eastAsia="Calibri"/>
          <w:u w:val="single"/>
        </w:rPr>
      </w:pPr>
      <w:r w:rsidRPr="009862CC">
        <w:rPr>
          <w:rFonts w:eastAsia="Calibri"/>
          <w:u w:val="single"/>
        </w:rPr>
        <w:t>Starfish</w:t>
      </w:r>
    </w:p>
    <w:p w:rsidR="00A7529F" w:rsidRDefault="00A7529F" w:rsidP="00A7529F">
      <w:pPr>
        <w:spacing w:line="240" w:lineRule="auto"/>
        <w:ind w:firstLine="0"/>
        <w:contextualSpacing w:val="0"/>
        <w:rPr>
          <w:rFonts w:eastAsia="Calibri"/>
          <w:iCs/>
          <w:color w:val="000000"/>
        </w:rPr>
      </w:pPr>
      <w:r w:rsidRPr="009862CC">
        <w:rPr>
          <w:rFonts w:eastAsia="Calibri"/>
          <w:iCs/>
          <w:color w:val="000000"/>
        </w:rPr>
        <w:t xml:space="preserve">Starfish is an online student engagement tool used to connect students to faculty, staff and support services across campus. Instructors may provide feedback in Starfish that will help the student and advisor/academic coach understand how a student is doing in a class, so that support can be provided if needed to facilitate student success. Please check your </w:t>
      </w:r>
      <w:proofErr w:type="spellStart"/>
      <w:r w:rsidRPr="009862CC">
        <w:rPr>
          <w:rFonts w:eastAsia="Calibri"/>
          <w:iCs/>
          <w:color w:val="000000"/>
        </w:rPr>
        <w:t>myDCC</w:t>
      </w:r>
      <w:proofErr w:type="spellEnd"/>
      <w:r w:rsidRPr="009862CC">
        <w:rPr>
          <w:rFonts w:eastAsia="Calibri"/>
          <w:iCs/>
          <w:color w:val="000000"/>
        </w:rPr>
        <w:t xml:space="preserve"> email and log into Starfish daily.  Additionally through Starfish students can access individualized advisement in the ACT Center.  </w:t>
      </w:r>
    </w:p>
    <w:p w:rsidR="00A7529F" w:rsidRPr="009862CC" w:rsidRDefault="00A7529F" w:rsidP="00A7529F">
      <w:pPr>
        <w:spacing w:line="240" w:lineRule="auto"/>
        <w:ind w:firstLine="0"/>
        <w:contextualSpacing w:val="0"/>
        <w:rPr>
          <w:rFonts w:eastAsia="Calibri"/>
          <w:iCs/>
          <w:color w:val="000000"/>
        </w:rPr>
      </w:pPr>
    </w:p>
    <w:p w:rsidR="00A7529F" w:rsidRPr="009862CC" w:rsidRDefault="00A7529F" w:rsidP="00A7529F">
      <w:pPr>
        <w:spacing w:line="240" w:lineRule="auto"/>
        <w:ind w:firstLine="0"/>
        <w:contextualSpacing w:val="0"/>
        <w:rPr>
          <w:rFonts w:eastAsia="Calibri"/>
          <w:iCs/>
          <w:color w:val="000000"/>
          <w:u w:val="single"/>
        </w:rPr>
      </w:pPr>
      <w:r w:rsidRPr="009862CC">
        <w:rPr>
          <w:rFonts w:eastAsia="Calibri"/>
          <w:iCs/>
          <w:color w:val="000000"/>
          <w:u w:val="single"/>
        </w:rPr>
        <w:t>Open Educational Resource (OER) Course</w:t>
      </w:r>
    </w:p>
    <w:p w:rsidR="00A7529F" w:rsidRPr="009862CC" w:rsidRDefault="00A7529F" w:rsidP="00A7529F">
      <w:pPr>
        <w:spacing w:line="240" w:lineRule="auto"/>
        <w:ind w:firstLine="0"/>
        <w:contextualSpacing w:val="0"/>
        <w:rPr>
          <w:rFonts w:eastAsia="Calibri"/>
        </w:rPr>
      </w:pPr>
      <w:r w:rsidRPr="009862CC">
        <w:rPr>
          <w:rFonts w:eastAsia="Calibri"/>
        </w:rPr>
        <w:t>Open Educational Resource (OER) materials are intended for electronic use.  If you wish to obtain a printed copy, some OER material is available for purchase in the DCC Bookstore.  College printers should not be utilized for this purpose.</w:t>
      </w:r>
    </w:p>
    <w:p w:rsidR="00AD45B4" w:rsidRDefault="00AD45B4" w:rsidP="00AD45B4">
      <w:pPr>
        <w:ind w:firstLine="0"/>
        <w:contextualSpacing w:val="0"/>
      </w:pPr>
    </w:p>
    <w:p w:rsidR="00AD45B4" w:rsidRDefault="00AD45B4" w:rsidP="00AD45B4">
      <w:pPr>
        <w:spacing w:line="240" w:lineRule="auto"/>
        <w:ind w:firstLine="0"/>
        <w:contextualSpacing w:val="0"/>
        <w:rPr>
          <w:b/>
        </w:rPr>
      </w:pPr>
      <w:r w:rsidRPr="00AD45B4">
        <w:rPr>
          <w:b/>
        </w:rPr>
        <w:t xml:space="preserve">Some sage advice from Dr. Faber’s Fall 2019 </w:t>
      </w:r>
      <w:r>
        <w:rPr>
          <w:b/>
        </w:rPr>
        <w:t xml:space="preserve">ENG 003 </w:t>
      </w:r>
      <w:r w:rsidRPr="00AD45B4">
        <w:rPr>
          <w:b/>
        </w:rPr>
        <w:t xml:space="preserve">students: </w:t>
      </w:r>
    </w:p>
    <w:p w:rsidR="00AD45B4" w:rsidRPr="00AD45B4" w:rsidRDefault="00AD45B4" w:rsidP="00AD45B4">
      <w:pPr>
        <w:spacing w:line="240" w:lineRule="auto"/>
        <w:ind w:firstLine="0"/>
        <w:contextualSpacing w:val="0"/>
        <w:rPr>
          <w:b/>
        </w:rPr>
      </w:pPr>
    </w:p>
    <w:p w:rsidR="00AD45B4" w:rsidRDefault="00AD45B4" w:rsidP="00AD45B4">
      <w:pPr>
        <w:pStyle w:val="ListParagraph"/>
        <w:numPr>
          <w:ilvl w:val="0"/>
          <w:numId w:val="26"/>
        </w:numPr>
        <w:spacing w:line="240" w:lineRule="auto"/>
        <w:contextualSpacing w:val="0"/>
      </w:pPr>
      <w:r>
        <w:t>“If you have a question or don’t understand something, ask for help […]. The time in class dedicated to revising or editing essays should be viewed like gold.” –Harvey B.</w:t>
      </w:r>
    </w:p>
    <w:p w:rsidR="00AD45B4" w:rsidRDefault="00AD45B4" w:rsidP="00AD45B4">
      <w:pPr>
        <w:pStyle w:val="ListParagraph"/>
        <w:numPr>
          <w:ilvl w:val="0"/>
          <w:numId w:val="26"/>
        </w:numPr>
        <w:spacing w:line="240" w:lineRule="auto"/>
        <w:contextualSpacing w:val="0"/>
      </w:pPr>
      <w:r>
        <w:t xml:space="preserve">“To the future students, come to class and take notes when she [Dr. Faber] has a </w:t>
      </w:r>
      <w:proofErr w:type="spellStart"/>
      <w:proofErr w:type="gramStart"/>
      <w:r>
        <w:t>powerpoint</w:t>
      </w:r>
      <w:proofErr w:type="spellEnd"/>
      <w:proofErr w:type="gramEnd"/>
      <w:r>
        <w:t xml:space="preserve"> or writes s**t on the board. It does help a lot. Lastly, don’t be afraid to ask for help.” –Adriel R. </w:t>
      </w:r>
    </w:p>
    <w:p w:rsidR="00AD45B4" w:rsidRDefault="00AD45B4" w:rsidP="00AD45B4">
      <w:pPr>
        <w:pStyle w:val="ListParagraph"/>
        <w:numPr>
          <w:ilvl w:val="0"/>
          <w:numId w:val="26"/>
        </w:numPr>
        <w:spacing w:line="240" w:lineRule="auto"/>
        <w:contextualSpacing w:val="0"/>
      </w:pPr>
      <w:r>
        <w:t xml:space="preserve">“Take your time on the assignments that are given to you, especially the essays. Don’t try and rush through them.” –Gillian R. </w:t>
      </w:r>
    </w:p>
    <w:p w:rsidR="00AD45B4" w:rsidRPr="00F46999" w:rsidRDefault="00AD45B4" w:rsidP="00AD45B4">
      <w:pPr>
        <w:pStyle w:val="ListParagraph"/>
        <w:numPr>
          <w:ilvl w:val="0"/>
          <w:numId w:val="26"/>
        </w:numPr>
        <w:spacing w:line="240" w:lineRule="auto"/>
        <w:contextualSpacing w:val="0"/>
        <w:sectPr w:rsidR="00AD45B4" w:rsidRPr="00F46999" w:rsidSect="0058548A">
          <w:type w:val="continuous"/>
          <w:pgSz w:w="12240" w:h="15840"/>
          <w:pgMar w:top="1440" w:right="1440" w:bottom="1440" w:left="1440" w:header="720" w:footer="720" w:gutter="0"/>
          <w:cols w:space="720"/>
          <w:docGrid w:linePitch="360"/>
        </w:sectPr>
      </w:pPr>
      <w:r>
        <w:t xml:space="preserve">“Try your hardest, no matter what.” –Theresa S. </w:t>
      </w:r>
      <w:bookmarkStart w:id="0" w:name="_GoBack"/>
      <w:bookmarkEnd w:id="0"/>
    </w:p>
    <w:p w:rsidR="009C4459" w:rsidRPr="00F46999" w:rsidRDefault="00607D63" w:rsidP="0081148E">
      <w:pPr>
        <w:spacing w:line="240" w:lineRule="auto"/>
        <w:ind w:left="720" w:firstLine="0"/>
        <w:jc w:val="center"/>
        <w:rPr>
          <w:b/>
          <w:u w:val="single"/>
        </w:rPr>
      </w:pPr>
      <w:r w:rsidRPr="00F46999">
        <w:rPr>
          <w:b/>
          <w:u w:val="single"/>
        </w:rPr>
        <w:lastRenderedPageBreak/>
        <w:t>Weekly Schedule</w:t>
      </w:r>
    </w:p>
    <w:p w:rsidR="00FC50B8" w:rsidRPr="00F46999" w:rsidRDefault="00FC50B8" w:rsidP="00FC50B8">
      <w:pPr>
        <w:spacing w:line="240" w:lineRule="auto"/>
        <w:ind w:left="720" w:firstLine="0"/>
        <w:jc w:val="center"/>
      </w:pPr>
      <w:r w:rsidRPr="00F46999">
        <w:t>The schedule is subject to change at the discretion of the instructor.</w:t>
      </w:r>
    </w:p>
    <w:p w:rsidR="003546F5" w:rsidRPr="00F46999" w:rsidRDefault="00C0650B" w:rsidP="00FC50B8">
      <w:pPr>
        <w:spacing w:line="240" w:lineRule="auto"/>
        <w:ind w:left="720" w:firstLine="0"/>
        <w:jc w:val="center"/>
      </w:pPr>
      <w:r w:rsidRPr="00F46999">
        <w:t>All assignments must be submitted in hard copy and uploaded to Blackboard by the date listed below</w:t>
      </w:r>
      <w:r w:rsidR="006738D2" w:rsidRPr="00F46999">
        <w:t>. Assignments sub</w:t>
      </w:r>
      <w:r w:rsidR="00FC50B8">
        <w:t>mitted late will earn no credit.</w:t>
      </w:r>
    </w:p>
    <w:p w:rsidR="001E1106" w:rsidRPr="00FC50B8" w:rsidRDefault="0069385A" w:rsidP="00FC50B8">
      <w:pPr>
        <w:spacing w:line="240" w:lineRule="auto"/>
        <w:ind w:left="720" w:firstLine="0"/>
        <w:jc w:val="center"/>
      </w:pPr>
      <w:r w:rsidRPr="00F46999">
        <w:t>Students should bring a laptop/tablet</w:t>
      </w:r>
      <w:r w:rsidR="00F25B13" w:rsidRPr="00F46999">
        <w:t xml:space="preserve"> with charger</w:t>
      </w:r>
      <w:r w:rsidRPr="00F46999">
        <w:t xml:space="preserve"> to class each day.</w:t>
      </w:r>
    </w:p>
    <w:p w:rsidR="00A41FE4" w:rsidRPr="00F46999" w:rsidRDefault="00A41FE4" w:rsidP="001E1106">
      <w:pPr>
        <w:spacing w:line="240" w:lineRule="auto"/>
        <w:ind w:left="-1440" w:firstLine="0"/>
      </w:pPr>
    </w:p>
    <w:p w:rsidR="00E6705A" w:rsidRPr="009B718B" w:rsidRDefault="00E6705A" w:rsidP="00E6705A">
      <w:pPr>
        <w:spacing w:line="240" w:lineRule="auto"/>
        <w:ind w:firstLine="0"/>
        <w:rPr>
          <w:b/>
        </w:rPr>
      </w:pPr>
      <w:r w:rsidRPr="009B718B">
        <w:rPr>
          <w:b/>
        </w:rPr>
        <w:t xml:space="preserve">Week 1: </w:t>
      </w:r>
      <w:r w:rsidR="00A34967">
        <w:rPr>
          <w:b/>
        </w:rPr>
        <w:t>January 16</w:t>
      </w:r>
      <w:r w:rsidRPr="009B718B">
        <w:rPr>
          <w:b/>
        </w:rPr>
        <w:t xml:space="preserve">—Intro to </w:t>
      </w:r>
      <w:r w:rsidR="000E5729" w:rsidRPr="009B718B">
        <w:rPr>
          <w:b/>
        </w:rPr>
        <w:t>College Composition</w:t>
      </w:r>
      <w:r w:rsidR="00447521">
        <w:rPr>
          <w:b/>
        </w:rPr>
        <w:t xml:space="preserve"> </w:t>
      </w:r>
    </w:p>
    <w:p w:rsidR="00E6705A" w:rsidRDefault="00E6705A" w:rsidP="00E6705A">
      <w:pPr>
        <w:spacing w:line="240" w:lineRule="auto"/>
        <w:ind w:firstLine="0"/>
        <w:rPr>
          <w:u w:val="single"/>
        </w:rPr>
      </w:pPr>
      <w:r>
        <w:rPr>
          <w:u w:val="single"/>
        </w:rPr>
        <w:t xml:space="preserve">In Class: </w:t>
      </w:r>
    </w:p>
    <w:p w:rsidR="001D1DA1" w:rsidRDefault="001D1DA1" w:rsidP="00FC50B8">
      <w:pPr>
        <w:pStyle w:val="ListParagraph"/>
        <w:numPr>
          <w:ilvl w:val="0"/>
          <w:numId w:val="8"/>
        </w:numPr>
        <w:spacing w:line="240" w:lineRule="auto"/>
      </w:pPr>
      <w:r>
        <w:t>Syllabus</w:t>
      </w:r>
    </w:p>
    <w:p w:rsidR="00CB47FA" w:rsidRDefault="00CB47FA" w:rsidP="00FC50B8">
      <w:pPr>
        <w:pStyle w:val="ListParagraph"/>
        <w:numPr>
          <w:ilvl w:val="0"/>
          <w:numId w:val="8"/>
        </w:numPr>
        <w:spacing w:line="240" w:lineRule="auto"/>
      </w:pPr>
      <w:r>
        <w:t xml:space="preserve">Study skills </w:t>
      </w:r>
    </w:p>
    <w:p w:rsidR="00146FC8" w:rsidRDefault="00146FC8" w:rsidP="00FC50B8">
      <w:pPr>
        <w:pStyle w:val="ListParagraph"/>
        <w:numPr>
          <w:ilvl w:val="0"/>
          <w:numId w:val="8"/>
        </w:numPr>
        <w:spacing w:line="240" w:lineRule="auto"/>
      </w:pPr>
      <w:r>
        <w:t>Notetaking skills</w:t>
      </w:r>
    </w:p>
    <w:p w:rsidR="00E7588D" w:rsidRDefault="001217C8" w:rsidP="002A0F8A">
      <w:pPr>
        <w:pStyle w:val="ListParagraph"/>
        <w:numPr>
          <w:ilvl w:val="0"/>
          <w:numId w:val="8"/>
        </w:numPr>
        <w:spacing w:line="240" w:lineRule="auto"/>
      </w:pPr>
      <w:r>
        <w:t>Read</w:t>
      </w:r>
      <w:r w:rsidR="00E7588D">
        <w:t xml:space="preserve"> and discuss</w:t>
      </w:r>
      <w:r>
        <w:t xml:space="preserve"> </w:t>
      </w:r>
      <w:r w:rsidR="00E7588D">
        <w:t>“</w:t>
      </w:r>
      <w:r w:rsidR="00146FC8">
        <w:t>Hidden Intellectualism” by Gerald Graff</w:t>
      </w:r>
    </w:p>
    <w:p w:rsidR="001217C8" w:rsidRDefault="00A34967" w:rsidP="002A0F8A">
      <w:pPr>
        <w:pStyle w:val="ListParagraph"/>
        <w:numPr>
          <w:ilvl w:val="0"/>
          <w:numId w:val="8"/>
        </w:numPr>
        <w:spacing w:line="240" w:lineRule="auto"/>
      </w:pPr>
      <w:r>
        <w:t>Respond to “Hidden Intellectualism”</w:t>
      </w:r>
    </w:p>
    <w:p w:rsidR="00A34967" w:rsidRDefault="00A34967" w:rsidP="002A0F8A">
      <w:pPr>
        <w:pStyle w:val="ListParagraph"/>
        <w:numPr>
          <w:ilvl w:val="0"/>
          <w:numId w:val="8"/>
        </w:numPr>
        <w:spacing w:line="240" w:lineRule="auto"/>
      </w:pPr>
      <w:r>
        <w:t>Practice Peer Review</w:t>
      </w:r>
    </w:p>
    <w:p w:rsidR="001D1DA1" w:rsidRDefault="001D1DA1" w:rsidP="00E6705A">
      <w:pPr>
        <w:spacing w:line="240" w:lineRule="auto"/>
        <w:ind w:firstLine="0"/>
        <w:rPr>
          <w:b/>
          <w:u w:val="single"/>
        </w:rPr>
      </w:pPr>
    </w:p>
    <w:p w:rsidR="000E5729" w:rsidRPr="000E5729" w:rsidRDefault="001D1DA1" w:rsidP="001D1DA1">
      <w:pPr>
        <w:spacing w:line="240" w:lineRule="auto"/>
        <w:ind w:firstLine="0"/>
        <w:jc w:val="center"/>
      </w:pPr>
      <w:r>
        <w:rPr>
          <w:b/>
          <w:u w:val="single"/>
        </w:rPr>
        <w:t xml:space="preserve">Unit </w:t>
      </w:r>
      <w:r w:rsidRPr="00F46999">
        <w:rPr>
          <w:b/>
          <w:u w:val="single"/>
        </w:rPr>
        <w:t xml:space="preserve">1: </w:t>
      </w:r>
      <w:r>
        <w:rPr>
          <w:b/>
          <w:u w:val="single"/>
        </w:rPr>
        <w:t>Interview Narrative</w:t>
      </w:r>
    </w:p>
    <w:p w:rsidR="001D1DA1" w:rsidRDefault="001D1DA1" w:rsidP="00E6705A">
      <w:pPr>
        <w:spacing w:line="240" w:lineRule="auto"/>
        <w:ind w:firstLine="0"/>
      </w:pPr>
    </w:p>
    <w:p w:rsidR="00E6705A" w:rsidRPr="009B718B" w:rsidRDefault="00E6705A" w:rsidP="00E6705A">
      <w:pPr>
        <w:spacing w:line="240" w:lineRule="auto"/>
        <w:ind w:firstLine="0"/>
        <w:rPr>
          <w:b/>
        </w:rPr>
      </w:pPr>
      <w:r w:rsidRPr="009B718B">
        <w:rPr>
          <w:b/>
        </w:rPr>
        <w:t xml:space="preserve">Week 2: </w:t>
      </w:r>
      <w:r w:rsidR="00A34967">
        <w:rPr>
          <w:b/>
        </w:rPr>
        <w:t>January 23</w:t>
      </w:r>
      <w:r w:rsidRPr="009B718B">
        <w:rPr>
          <w:b/>
        </w:rPr>
        <w:t>—</w:t>
      </w:r>
      <w:r w:rsidR="000E5729" w:rsidRPr="009B718B">
        <w:rPr>
          <w:b/>
        </w:rPr>
        <w:t>Intro to Essay 1</w:t>
      </w:r>
    </w:p>
    <w:p w:rsidR="00E6705A" w:rsidRDefault="00E6705A" w:rsidP="00E6705A">
      <w:pPr>
        <w:spacing w:line="240" w:lineRule="auto"/>
        <w:ind w:firstLine="0"/>
        <w:rPr>
          <w:u w:val="single"/>
        </w:rPr>
      </w:pPr>
      <w:r>
        <w:rPr>
          <w:u w:val="single"/>
        </w:rPr>
        <w:t xml:space="preserve">In Class: </w:t>
      </w:r>
    </w:p>
    <w:p w:rsidR="00CB47FA" w:rsidRDefault="005A62B9" w:rsidP="00FC50B8">
      <w:pPr>
        <w:pStyle w:val="ListParagraph"/>
        <w:numPr>
          <w:ilvl w:val="0"/>
          <w:numId w:val="9"/>
        </w:numPr>
        <w:spacing w:line="240" w:lineRule="auto"/>
      </w:pPr>
      <w:r>
        <w:t>Q</w:t>
      </w:r>
      <w:r w:rsidR="00CB47FA">
        <w:t>uotation, paraphrase, summary</w:t>
      </w:r>
    </w:p>
    <w:p w:rsidR="00CB47FA" w:rsidRDefault="00CB47FA" w:rsidP="00FC50B8">
      <w:pPr>
        <w:pStyle w:val="ListParagraph"/>
        <w:numPr>
          <w:ilvl w:val="0"/>
          <w:numId w:val="9"/>
        </w:numPr>
        <w:spacing w:line="240" w:lineRule="auto"/>
      </w:pPr>
      <w:r>
        <w:t>Using notes to write an essay</w:t>
      </w:r>
    </w:p>
    <w:p w:rsidR="00D70DA2" w:rsidRPr="000E5729" w:rsidRDefault="005A62B9" w:rsidP="00CB47FA">
      <w:pPr>
        <w:pStyle w:val="ListParagraph"/>
        <w:numPr>
          <w:ilvl w:val="0"/>
          <w:numId w:val="9"/>
        </w:numPr>
        <w:spacing w:line="240" w:lineRule="auto"/>
      </w:pPr>
      <w:r>
        <w:t>Interview notetaking practice</w:t>
      </w:r>
    </w:p>
    <w:p w:rsidR="000E5729" w:rsidRDefault="000E5729" w:rsidP="00E6705A">
      <w:pPr>
        <w:spacing w:line="240" w:lineRule="auto"/>
        <w:ind w:firstLine="0"/>
      </w:pPr>
    </w:p>
    <w:p w:rsidR="00E6705A" w:rsidRPr="009B718B" w:rsidRDefault="00E6705A" w:rsidP="00E6705A">
      <w:pPr>
        <w:spacing w:line="240" w:lineRule="auto"/>
        <w:ind w:firstLine="0"/>
        <w:rPr>
          <w:b/>
        </w:rPr>
      </w:pPr>
      <w:r w:rsidRPr="009B718B">
        <w:rPr>
          <w:b/>
        </w:rPr>
        <w:t xml:space="preserve">Week 3: </w:t>
      </w:r>
      <w:r w:rsidR="00A34967">
        <w:rPr>
          <w:b/>
        </w:rPr>
        <w:t>January 30</w:t>
      </w:r>
      <w:r w:rsidRPr="009B718B">
        <w:rPr>
          <w:b/>
        </w:rPr>
        <w:t>—</w:t>
      </w:r>
      <w:r w:rsidR="00D70DA2">
        <w:rPr>
          <w:b/>
        </w:rPr>
        <w:t>Essay 1 Revision</w:t>
      </w:r>
      <w:r w:rsidR="006973DF">
        <w:rPr>
          <w:b/>
        </w:rPr>
        <w:t xml:space="preserve"> </w:t>
      </w:r>
    </w:p>
    <w:p w:rsidR="00E6705A" w:rsidRDefault="00E6705A" w:rsidP="00E6705A">
      <w:pPr>
        <w:spacing w:line="240" w:lineRule="auto"/>
        <w:ind w:firstLine="0"/>
        <w:rPr>
          <w:u w:val="single"/>
        </w:rPr>
      </w:pPr>
      <w:r>
        <w:rPr>
          <w:u w:val="single"/>
        </w:rPr>
        <w:t xml:space="preserve">In Class: </w:t>
      </w:r>
    </w:p>
    <w:p w:rsidR="005A62B9" w:rsidRDefault="005A62B9" w:rsidP="005A62B9">
      <w:pPr>
        <w:pStyle w:val="ListParagraph"/>
        <w:numPr>
          <w:ilvl w:val="0"/>
          <w:numId w:val="11"/>
        </w:numPr>
        <w:spacing w:line="240" w:lineRule="auto"/>
      </w:pPr>
      <w:r>
        <w:t>Basics of revision</w:t>
      </w:r>
    </w:p>
    <w:p w:rsidR="00D70DA2" w:rsidRPr="006E4F4B" w:rsidRDefault="00D70DA2" w:rsidP="00FC50B8">
      <w:pPr>
        <w:pStyle w:val="ListParagraph"/>
        <w:numPr>
          <w:ilvl w:val="0"/>
          <w:numId w:val="11"/>
        </w:numPr>
        <w:spacing w:line="240" w:lineRule="auto"/>
      </w:pPr>
      <w:r>
        <w:t xml:space="preserve">Essay 1 </w:t>
      </w:r>
      <w:r w:rsidR="005A62B9">
        <w:t xml:space="preserve">conference and </w:t>
      </w:r>
      <w:r>
        <w:t>revision time</w:t>
      </w:r>
    </w:p>
    <w:p w:rsidR="001D1DA1" w:rsidRDefault="001D1DA1" w:rsidP="001D1DA1">
      <w:pPr>
        <w:spacing w:line="240" w:lineRule="auto"/>
        <w:ind w:firstLine="0"/>
        <w:jc w:val="center"/>
        <w:rPr>
          <w:b/>
          <w:u w:val="single"/>
        </w:rPr>
      </w:pPr>
    </w:p>
    <w:p w:rsidR="001D1DA1" w:rsidRDefault="001D1DA1" w:rsidP="001D1DA1">
      <w:pPr>
        <w:spacing w:line="240" w:lineRule="auto"/>
        <w:ind w:firstLine="0"/>
        <w:jc w:val="center"/>
        <w:rPr>
          <w:b/>
          <w:u w:val="single"/>
        </w:rPr>
      </w:pPr>
      <w:r>
        <w:rPr>
          <w:b/>
          <w:u w:val="single"/>
        </w:rPr>
        <w:t xml:space="preserve">Unit 2: </w:t>
      </w:r>
      <w:r w:rsidR="00A34967">
        <w:rPr>
          <w:b/>
          <w:u w:val="single"/>
        </w:rPr>
        <w:t>Rhetorical</w:t>
      </w:r>
      <w:r>
        <w:rPr>
          <w:b/>
          <w:u w:val="single"/>
        </w:rPr>
        <w:t xml:space="preserve"> Analysis </w:t>
      </w:r>
    </w:p>
    <w:p w:rsidR="00E6705A" w:rsidRDefault="00E6705A" w:rsidP="00E6705A">
      <w:pPr>
        <w:spacing w:line="240" w:lineRule="auto"/>
        <w:ind w:firstLine="0"/>
      </w:pPr>
    </w:p>
    <w:p w:rsidR="00E6705A" w:rsidRPr="009B718B" w:rsidRDefault="00E6705A" w:rsidP="00E6705A">
      <w:pPr>
        <w:spacing w:line="240" w:lineRule="auto"/>
        <w:ind w:firstLine="0"/>
        <w:rPr>
          <w:b/>
        </w:rPr>
      </w:pPr>
      <w:r w:rsidRPr="009B718B">
        <w:rPr>
          <w:b/>
        </w:rPr>
        <w:t xml:space="preserve">Week 4: </w:t>
      </w:r>
      <w:r w:rsidR="00A34967">
        <w:rPr>
          <w:b/>
        </w:rPr>
        <w:t>February 6</w:t>
      </w:r>
      <w:r w:rsidRPr="009B718B">
        <w:rPr>
          <w:b/>
        </w:rPr>
        <w:t>—</w:t>
      </w:r>
      <w:r w:rsidR="000E5729" w:rsidRPr="009B718B">
        <w:rPr>
          <w:b/>
        </w:rPr>
        <w:t xml:space="preserve"> Intro to Essay 2</w:t>
      </w:r>
    </w:p>
    <w:p w:rsidR="00E6705A" w:rsidRDefault="00E6705A" w:rsidP="00E6705A">
      <w:pPr>
        <w:spacing w:line="240" w:lineRule="auto"/>
        <w:ind w:firstLine="0"/>
        <w:rPr>
          <w:u w:val="single"/>
        </w:rPr>
      </w:pPr>
      <w:r>
        <w:rPr>
          <w:u w:val="single"/>
        </w:rPr>
        <w:t xml:space="preserve">In Class: </w:t>
      </w:r>
    </w:p>
    <w:p w:rsidR="005A62B9" w:rsidRDefault="005A62B9" w:rsidP="005A62B9">
      <w:pPr>
        <w:pStyle w:val="ListParagraph"/>
        <w:numPr>
          <w:ilvl w:val="0"/>
          <w:numId w:val="12"/>
        </w:numPr>
        <w:spacing w:line="240" w:lineRule="auto"/>
      </w:pPr>
      <w:r>
        <w:t>Essay structure</w:t>
      </w:r>
    </w:p>
    <w:p w:rsidR="006E4F4B" w:rsidRDefault="00D70DA2" w:rsidP="00FC50B8">
      <w:pPr>
        <w:pStyle w:val="ListParagraph"/>
        <w:numPr>
          <w:ilvl w:val="0"/>
          <w:numId w:val="12"/>
        </w:numPr>
        <w:spacing w:line="240" w:lineRule="auto"/>
      </w:pPr>
      <w:r>
        <w:t xml:space="preserve">Review of </w:t>
      </w:r>
      <w:r w:rsidR="00A34967">
        <w:t>rhetorical appeals</w:t>
      </w:r>
    </w:p>
    <w:p w:rsidR="00D70DA2" w:rsidRDefault="005A62B9" w:rsidP="00FC50B8">
      <w:pPr>
        <w:pStyle w:val="ListParagraph"/>
        <w:numPr>
          <w:ilvl w:val="0"/>
          <w:numId w:val="12"/>
        </w:numPr>
        <w:spacing w:line="240" w:lineRule="auto"/>
      </w:pPr>
      <w:r>
        <w:t>Make your own mini-TED + analyze</w:t>
      </w:r>
    </w:p>
    <w:p w:rsidR="005A62B9" w:rsidRPr="00D51DEE" w:rsidRDefault="005A62B9" w:rsidP="00FC50B8">
      <w:pPr>
        <w:pStyle w:val="ListParagraph"/>
        <w:numPr>
          <w:ilvl w:val="0"/>
          <w:numId w:val="12"/>
        </w:numPr>
        <w:spacing w:line="240" w:lineRule="auto"/>
      </w:pPr>
      <w:r>
        <w:t>Brainstorming</w:t>
      </w:r>
    </w:p>
    <w:p w:rsidR="00E6705A" w:rsidRDefault="00E6705A" w:rsidP="00E6705A">
      <w:pPr>
        <w:spacing w:line="240" w:lineRule="auto"/>
        <w:ind w:firstLine="0"/>
      </w:pPr>
    </w:p>
    <w:p w:rsidR="00E6705A" w:rsidRPr="009B718B" w:rsidRDefault="00E6705A" w:rsidP="00E6705A">
      <w:pPr>
        <w:spacing w:line="240" w:lineRule="auto"/>
        <w:ind w:firstLine="0"/>
        <w:rPr>
          <w:b/>
        </w:rPr>
      </w:pPr>
      <w:r w:rsidRPr="009B718B">
        <w:rPr>
          <w:b/>
        </w:rPr>
        <w:t xml:space="preserve">Week 5: </w:t>
      </w:r>
      <w:r w:rsidR="00A34967">
        <w:rPr>
          <w:b/>
        </w:rPr>
        <w:t>February 13</w:t>
      </w:r>
      <w:r w:rsidRPr="009B718B">
        <w:rPr>
          <w:b/>
        </w:rPr>
        <w:t>—</w:t>
      </w:r>
      <w:r w:rsidR="000E5729" w:rsidRPr="009B718B">
        <w:rPr>
          <w:b/>
        </w:rPr>
        <w:t xml:space="preserve"> Essay 2 </w:t>
      </w:r>
      <w:r w:rsidR="001267DA">
        <w:rPr>
          <w:b/>
        </w:rPr>
        <w:t>Revision</w:t>
      </w:r>
    </w:p>
    <w:p w:rsidR="000944F3" w:rsidRDefault="000944F3" w:rsidP="000944F3">
      <w:pPr>
        <w:spacing w:line="240" w:lineRule="auto"/>
        <w:ind w:firstLine="0"/>
        <w:rPr>
          <w:u w:val="single"/>
        </w:rPr>
      </w:pPr>
      <w:r>
        <w:rPr>
          <w:u w:val="single"/>
        </w:rPr>
        <w:t xml:space="preserve">In Class: </w:t>
      </w:r>
    </w:p>
    <w:p w:rsidR="001267DA" w:rsidRDefault="00B80FDC" w:rsidP="000944F3">
      <w:pPr>
        <w:pStyle w:val="ListParagraph"/>
        <w:numPr>
          <w:ilvl w:val="0"/>
          <w:numId w:val="11"/>
        </w:numPr>
        <w:spacing w:line="240" w:lineRule="auto"/>
      </w:pPr>
      <w:r>
        <w:t>Revision activity: paragraph structure</w:t>
      </w:r>
    </w:p>
    <w:p w:rsidR="00B80FDC" w:rsidRPr="006E4F4B" w:rsidRDefault="00B80FDC" w:rsidP="000944F3">
      <w:pPr>
        <w:pStyle w:val="ListParagraph"/>
        <w:numPr>
          <w:ilvl w:val="0"/>
          <w:numId w:val="11"/>
        </w:numPr>
        <w:spacing w:line="240" w:lineRule="auto"/>
      </w:pPr>
      <w:r>
        <w:t>Essay 2 conference and revision time</w:t>
      </w:r>
    </w:p>
    <w:p w:rsidR="00EB05A6" w:rsidRDefault="00EB05A6" w:rsidP="00E6705A">
      <w:pPr>
        <w:spacing w:line="240" w:lineRule="auto"/>
        <w:ind w:firstLine="0"/>
      </w:pPr>
    </w:p>
    <w:p w:rsidR="00FF658C" w:rsidRDefault="00FF658C" w:rsidP="00E6705A">
      <w:pPr>
        <w:spacing w:line="240" w:lineRule="auto"/>
        <w:ind w:firstLine="0"/>
      </w:pPr>
    </w:p>
    <w:p w:rsidR="00FF658C" w:rsidRDefault="00FF658C" w:rsidP="00E6705A">
      <w:pPr>
        <w:spacing w:line="240" w:lineRule="auto"/>
        <w:ind w:firstLine="0"/>
      </w:pPr>
    </w:p>
    <w:p w:rsidR="00FF658C" w:rsidRPr="00EB05A6" w:rsidRDefault="00FF658C" w:rsidP="00E6705A">
      <w:pPr>
        <w:spacing w:line="240" w:lineRule="auto"/>
        <w:ind w:firstLine="0"/>
      </w:pPr>
    </w:p>
    <w:p w:rsidR="001D1DA1" w:rsidRDefault="001D1DA1" w:rsidP="001D1DA1">
      <w:pPr>
        <w:spacing w:line="240" w:lineRule="auto"/>
        <w:ind w:firstLine="0"/>
        <w:jc w:val="center"/>
        <w:rPr>
          <w:b/>
          <w:u w:val="single"/>
        </w:rPr>
      </w:pPr>
      <w:r>
        <w:rPr>
          <w:b/>
          <w:u w:val="single"/>
        </w:rPr>
        <w:lastRenderedPageBreak/>
        <w:t xml:space="preserve">Unit 3: </w:t>
      </w:r>
      <w:r w:rsidR="009B718B">
        <w:rPr>
          <w:b/>
          <w:u w:val="single"/>
        </w:rPr>
        <w:t>Open Letter</w:t>
      </w:r>
    </w:p>
    <w:p w:rsidR="00E6705A" w:rsidRDefault="00E6705A" w:rsidP="00E6705A">
      <w:pPr>
        <w:spacing w:line="240" w:lineRule="auto"/>
        <w:ind w:firstLine="0"/>
      </w:pPr>
    </w:p>
    <w:p w:rsidR="00E6705A" w:rsidRPr="009B718B" w:rsidRDefault="00E6705A" w:rsidP="00E6705A">
      <w:pPr>
        <w:spacing w:line="240" w:lineRule="auto"/>
        <w:ind w:firstLine="0"/>
        <w:rPr>
          <w:b/>
        </w:rPr>
      </w:pPr>
      <w:r w:rsidRPr="009B718B">
        <w:rPr>
          <w:b/>
        </w:rPr>
        <w:t xml:space="preserve">Week 6: </w:t>
      </w:r>
      <w:r w:rsidR="00A34967">
        <w:rPr>
          <w:b/>
        </w:rPr>
        <w:t>February 20</w:t>
      </w:r>
      <w:r w:rsidRPr="009B718B">
        <w:rPr>
          <w:b/>
        </w:rPr>
        <w:t>—</w:t>
      </w:r>
      <w:r w:rsidR="000E5729" w:rsidRPr="009B718B">
        <w:rPr>
          <w:b/>
        </w:rPr>
        <w:t xml:space="preserve"> Intro to Essay 3</w:t>
      </w:r>
    </w:p>
    <w:p w:rsidR="00E6705A" w:rsidRDefault="00E6705A" w:rsidP="00E6705A">
      <w:pPr>
        <w:spacing w:line="240" w:lineRule="auto"/>
        <w:ind w:firstLine="0"/>
        <w:rPr>
          <w:u w:val="single"/>
        </w:rPr>
      </w:pPr>
      <w:r>
        <w:rPr>
          <w:u w:val="single"/>
        </w:rPr>
        <w:t xml:space="preserve">In Class: </w:t>
      </w:r>
    </w:p>
    <w:p w:rsidR="00B80FDC" w:rsidRDefault="00B80FDC" w:rsidP="00B80FDC">
      <w:pPr>
        <w:pStyle w:val="ListParagraph"/>
        <w:numPr>
          <w:ilvl w:val="0"/>
          <w:numId w:val="17"/>
        </w:numPr>
        <w:spacing w:line="240" w:lineRule="auto"/>
      </w:pPr>
      <w:r>
        <w:t>Using rhetorical appeals: pink card/green card activity</w:t>
      </w:r>
    </w:p>
    <w:p w:rsidR="00B80FDC" w:rsidRDefault="00B80FDC" w:rsidP="004C13AF">
      <w:pPr>
        <w:pStyle w:val="ListParagraph"/>
        <w:numPr>
          <w:ilvl w:val="0"/>
          <w:numId w:val="17"/>
        </w:numPr>
        <w:spacing w:line="240" w:lineRule="auto"/>
      </w:pPr>
      <w:r>
        <w:t>Outline and writing time</w:t>
      </w:r>
    </w:p>
    <w:p w:rsidR="00EB05A6" w:rsidRDefault="00EB05A6" w:rsidP="00E6705A">
      <w:pPr>
        <w:spacing w:line="240" w:lineRule="auto"/>
        <w:ind w:firstLine="0"/>
      </w:pPr>
    </w:p>
    <w:p w:rsidR="00E6705A" w:rsidRPr="009B718B" w:rsidRDefault="00E6705A" w:rsidP="00E6705A">
      <w:pPr>
        <w:spacing w:line="240" w:lineRule="auto"/>
        <w:ind w:firstLine="0"/>
        <w:rPr>
          <w:b/>
        </w:rPr>
      </w:pPr>
      <w:r w:rsidRPr="009B718B">
        <w:rPr>
          <w:b/>
        </w:rPr>
        <w:t xml:space="preserve">Week 7: </w:t>
      </w:r>
      <w:r w:rsidR="00A34967">
        <w:rPr>
          <w:b/>
        </w:rPr>
        <w:t>February 27</w:t>
      </w:r>
      <w:r w:rsidR="000E5729" w:rsidRPr="009B718B">
        <w:rPr>
          <w:b/>
        </w:rPr>
        <w:t xml:space="preserve">—Essay 3 </w:t>
      </w:r>
      <w:r w:rsidR="007E0AE3">
        <w:rPr>
          <w:b/>
        </w:rPr>
        <w:t>Revision</w:t>
      </w:r>
    </w:p>
    <w:p w:rsidR="000944F3" w:rsidRDefault="000944F3" w:rsidP="000944F3">
      <w:pPr>
        <w:spacing w:line="240" w:lineRule="auto"/>
        <w:ind w:firstLine="0"/>
        <w:rPr>
          <w:u w:val="single"/>
        </w:rPr>
      </w:pPr>
      <w:r>
        <w:rPr>
          <w:u w:val="single"/>
        </w:rPr>
        <w:t xml:space="preserve">In Class: </w:t>
      </w:r>
    </w:p>
    <w:p w:rsidR="007E0AE3" w:rsidRDefault="00B80FDC" w:rsidP="007E0AE3">
      <w:pPr>
        <w:pStyle w:val="ListParagraph"/>
        <w:numPr>
          <w:ilvl w:val="0"/>
          <w:numId w:val="11"/>
        </w:numPr>
        <w:spacing w:line="240" w:lineRule="auto"/>
      </w:pPr>
      <w:r>
        <w:t>Revision activity: keep it specific</w:t>
      </w:r>
    </w:p>
    <w:p w:rsidR="00B80FDC" w:rsidRPr="006E4F4B" w:rsidRDefault="00B80FDC" w:rsidP="007E0AE3">
      <w:pPr>
        <w:pStyle w:val="ListParagraph"/>
        <w:numPr>
          <w:ilvl w:val="0"/>
          <w:numId w:val="11"/>
        </w:numPr>
        <w:spacing w:line="240" w:lineRule="auto"/>
      </w:pPr>
      <w:r>
        <w:t>Essay 3 conference and revision time</w:t>
      </w:r>
    </w:p>
    <w:p w:rsidR="00E6705A" w:rsidRDefault="00E6705A" w:rsidP="00E6705A">
      <w:pPr>
        <w:spacing w:line="240" w:lineRule="auto"/>
        <w:ind w:firstLine="0"/>
      </w:pPr>
    </w:p>
    <w:p w:rsidR="00B12589" w:rsidRDefault="00B12589" w:rsidP="00E6705A">
      <w:pPr>
        <w:spacing w:line="240" w:lineRule="auto"/>
        <w:ind w:firstLine="0"/>
        <w:rPr>
          <w:b/>
        </w:rPr>
      </w:pPr>
      <w:r>
        <w:rPr>
          <w:b/>
        </w:rPr>
        <w:t xml:space="preserve">Week 8: </w:t>
      </w:r>
      <w:r w:rsidR="00A34967">
        <w:rPr>
          <w:b/>
        </w:rPr>
        <w:t>March 5</w:t>
      </w:r>
      <w:r>
        <w:rPr>
          <w:b/>
        </w:rPr>
        <w:t>—Midterm Review and Reflection</w:t>
      </w:r>
    </w:p>
    <w:p w:rsidR="007E0AE3" w:rsidRPr="00CB47FA" w:rsidRDefault="00CB47FA" w:rsidP="00CB47FA">
      <w:pPr>
        <w:spacing w:line="240" w:lineRule="auto"/>
        <w:ind w:firstLine="0"/>
        <w:rPr>
          <w:u w:val="single"/>
        </w:rPr>
      </w:pPr>
      <w:r>
        <w:rPr>
          <w:u w:val="single"/>
        </w:rPr>
        <w:t>In Class:</w:t>
      </w:r>
    </w:p>
    <w:p w:rsidR="007E0AE3" w:rsidRDefault="007E0AE3" w:rsidP="007E0AE3">
      <w:pPr>
        <w:pStyle w:val="ListParagraph"/>
        <w:numPr>
          <w:ilvl w:val="0"/>
          <w:numId w:val="18"/>
        </w:numPr>
        <w:spacing w:line="240" w:lineRule="auto"/>
      </w:pPr>
      <w:r>
        <w:t>Midterm Check-in</w:t>
      </w:r>
      <w:r w:rsidR="00CB47FA">
        <w:t>/Reflection</w:t>
      </w:r>
    </w:p>
    <w:p w:rsidR="007E0AE3" w:rsidRPr="007E0AE3" w:rsidRDefault="00B80FDC" w:rsidP="007E0AE3">
      <w:pPr>
        <w:pStyle w:val="ListParagraph"/>
        <w:numPr>
          <w:ilvl w:val="0"/>
          <w:numId w:val="18"/>
        </w:numPr>
        <w:spacing w:line="240" w:lineRule="auto"/>
      </w:pPr>
      <w:r>
        <w:t>Creative writing</w:t>
      </w:r>
      <w:r w:rsidR="00CB47FA">
        <w:t xml:space="preserve"> activity</w:t>
      </w:r>
      <w:r>
        <w:t>!</w:t>
      </w:r>
    </w:p>
    <w:p w:rsidR="00E6705A" w:rsidRDefault="00E6705A" w:rsidP="00E6705A">
      <w:pPr>
        <w:spacing w:line="240" w:lineRule="auto"/>
        <w:ind w:firstLine="0"/>
      </w:pPr>
    </w:p>
    <w:p w:rsidR="00A34967" w:rsidRDefault="00E6705A" w:rsidP="00E6705A">
      <w:pPr>
        <w:spacing w:line="240" w:lineRule="auto"/>
        <w:ind w:firstLine="0"/>
        <w:rPr>
          <w:b/>
        </w:rPr>
      </w:pPr>
      <w:r w:rsidRPr="009B718B">
        <w:rPr>
          <w:b/>
        </w:rPr>
        <w:t xml:space="preserve">Week 9: </w:t>
      </w:r>
      <w:r w:rsidR="00A34967">
        <w:rPr>
          <w:b/>
        </w:rPr>
        <w:t>March 12</w:t>
      </w:r>
      <w:r w:rsidRPr="009B718B">
        <w:rPr>
          <w:b/>
        </w:rPr>
        <w:t>—</w:t>
      </w:r>
      <w:r w:rsidR="00A34967">
        <w:rPr>
          <w:b/>
        </w:rPr>
        <w:t>NO CLASS—SPRING BREAK</w:t>
      </w:r>
    </w:p>
    <w:p w:rsidR="00A34967" w:rsidRDefault="00A34967" w:rsidP="00E6705A">
      <w:pPr>
        <w:spacing w:line="240" w:lineRule="auto"/>
        <w:ind w:firstLine="0"/>
        <w:rPr>
          <w:b/>
        </w:rPr>
      </w:pPr>
    </w:p>
    <w:p w:rsidR="000979D6" w:rsidRPr="00F46999" w:rsidRDefault="000979D6" w:rsidP="000979D6">
      <w:pPr>
        <w:spacing w:line="240" w:lineRule="auto"/>
        <w:ind w:firstLine="0"/>
        <w:jc w:val="center"/>
        <w:rPr>
          <w:b/>
          <w:u w:val="single"/>
        </w:rPr>
      </w:pPr>
      <w:r>
        <w:rPr>
          <w:b/>
          <w:u w:val="single"/>
        </w:rPr>
        <w:t>Unit 4: Researched Argument</w:t>
      </w:r>
    </w:p>
    <w:p w:rsidR="00E6705A" w:rsidRDefault="00E6705A" w:rsidP="00E6705A">
      <w:pPr>
        <w:spacing w:line="240" w:lineRule="auto"/>
        <w:ind w:firstLine="0"/>
      </w:pPr>
    </w:p>
    <w:p w:rsidR="000979D6" w:rsidRPr="009B718B" w:rsidRDefault="00E6705A" w:rsidP="000979D6">
      <w:pPr>
        <w:spacing w:line="240" w:lineRule="auto"/>
        <w:ind w:firstLine="0"/>
        <w:rPr>
          <w:b/>
        </w:rPr>
      </w:pPr>
      <w:r w:rsidRPr="009B718B">
        <w:rPr>
          <w:b/>
        </w:rPr>
        <w:t xml:space="preserve">Week 10: </w:t>
      </w:r>
      <w:r w:rsidR="00A34967">
        <w:rPr>
          <w:b/>
        </w:rPr>
        <w:t>March 19</w:t>
      </w:r>
      <w:r w:rsidR="000944F3">
        <w:rPr>
          <w:b/>
        </w:rPr>
        <w:t>—</w:t>
      </w:r>
      <w:r w:rsidR="000979D6" w:rsidRPr="000979D6">
        <w:rPr>
          <w:b/>
        </w:rPr>
        <w:t xml:space="preserve"> </w:t>
      </w:r>
      <w:r w:rsidR="000979D6" w:rsidRPr="009B718B">
        <w:rPr>
          <w:b/>
        </w:rPr>
        <w:t>Intro to Essay 4</w:t>
      </w:r>
    </w:p>
    <w:p w:rsidR="000979D6" w:rsidRDefault="000979D6" w:rsidP="000979D6">
      <w:pPr>
        <w:spacing w:line="240" w:lineRule="auto"/>
        <w:ind w:firstLine="0"/>
        <w:rPr>
          <w:u w:val="single"/>
        </w:rPr>
      </w:pPr>
      <w:r>
        <w:rPr>
          <w:u w:val="single"/>
        </w:rPr>
        <w:t xml:space="preserve">In Class: </w:t>
      </w:r>
    </w:p>
    <w:p w:rsidR="00D26C83" w:rsidRDefault="00D26C83" w:rsidP="000979D6">
      <w:pPr>
        <w:pStyle w:val="ListParagraph"/>
        <w:numPr>
          <w:ilvl w:val="0"/>
          <w:numId w:val="7"/>
        </w:numPr>
        <w:spacing w:line="240" w:lineRule="auto"/>
      </w:pPr>
      <w:r>
        <w:t>Formal language activity</w:t>
      </w:r>
    </w:p>
    <w:p w:rsidR="000979D6" w:rsidRPr="00E6705A" w:rsidRDefault="00C95E19" w:rsidP="000979D6">
      <w:pPr>
        <w:pStyle w:val="ListParagraph"/>
        <w:numPr>
          <w:ilvl w:val="0"/>
          <w:numId w:val="7"/>
        </w:numPr>
        <w:spacing w:line="240" w:lineRule="auto"/>
      </w:pPr>
      <w:r>
        <w:t>Group proposal planning and work time</w:t>
      </w:r>
    </w:p>
    <w:p w:rsidR="00CB7759" w:rsidRPr="000214CA" w:rsidRDefault="00CB7759" w:rsidP="000979D6">
      <w:pPr>
        <w:spacing w:line="240" w:lineRule="auto"/>
        <w:ind w:firstLine="0"/>
      </w:pPr>
    </w:p>
    <w:p w:rsidR="00E6705A" w:rsidRDefault="00E6705A" w:rsidP="00E6705A">
      <w:pPr>
        <w:spacing w:line="240" w:lineRule="auto"/>
        <w:ind w:firstLine="0"/>
      </w:pPr>
    </w:p>
    <w:p w:rsidR="000979D6" w:rsidRPr="009B718B" w:rsidRDefault="00E6705A" w:rsidP="000979D6">
      <w:pPr>
        <w:spacing w:line="240" w:lineRule="auto"/>
        <w:ind w:firstLine="0"/>
        <w:rPr>
          <w:b/>
        </w:rPr>
      </w:pPr>
      <w:r w:rsidRPr="009B718B">
        <w:rPr>
          <w:b/>
        </w:rPr>
        <w:t xml:space="preserve">Week 11: </w:t>
      </w:r>
      <w:r w:rsidR="00A34967">
        <w:rPr>
          <w:b/>
        </w:rPr>
        <w:t>March 26</w:t>
      </w:r>
      <w:r w:rsidR="00C95E19">
        <w:rPr>
          <w:b/>
        </w:rPr>
        <w:t>—Group Proposal Workshop</w:t>
      </w:r>
      <w:r w:rsidR="000979D6">
        <w:rPr>
          <w:b/>
        </w:rPr>
        <w:t xml:space="preserve"> </w:t>
      </w:r>
    </w:p>
    <w:p w:rsidR="000979D6" w:rsidRDefault="000979D6" w:rsidP="000979D6">
      <w:pPr>
        <w:spacing w:line="240" w:lineRule="auto"/>
        <w:ind w:firstLine="0"/>
        <w:rPr>
          <w:u w:val="single"/>
        </w:rPr>
      </w:pPr>
      <w:r>
        <w:rPr>
          <w:u w:val="single"/>
        </w:rPr>
        <w:t xml:space="preserve">In Class: </w:t>
      </w:r>
    </w:p>
    <w:p w:rsidR="000979D6" w:rsidRDefault="00C95E19" w:rsidP="000979D6">
      <w:pPr>
        <w:pStyle w:val="ListParagraph"/>
        <w:numPr>
          <w:ilvl w:val="0"/>
          <w:numId w:val="19"/>
        </w:numPr>
        <w:spacing w:line="240" w:lineRule="auto"/>
      </w:pPr>
      <w:r>
        <w:t>Group proposal revision activity</w:t>
      </w:r>
    </w:p>
    <w:p w:rsidR="00C95E19" w:rsidRPr="000214CA" w:rsidRDefault="00C95E19" w:rsidP="000979D6">
      <w:pPr>
        <w:pStyle w:val="ListParagraph"/>
        <w:numPr>
          <w:ilvl w:val="0"/>
          <w:numId w:val="19"/>
        </w:numPr>
        <w:spacing w:line="240" w:lineRule="auto"/>
      </w:pPr>
      <w:r>
        <w:t>Group proposal conference and revision time</w:t>
      </w:r>
    </w:p>
    <w:p w:rsidR="006D6773" w:rsidRDefault="006D6773" w:rsidP="000979D6">
      <w:pPr>
        <w:spacing w:line="240" w:lineRule="auto"/>
        <w:ind w:firstLine="0"/>
      </w:pPr>
    </w:p>
    <w:p w:rsidR="006D6773" w:rsidRDefault="006D6773" w:rsidP="006D6773">
      <w:pPr>
        <w:spacing w:line="240" w:lineRule="auto"/>
        <w:ind w:left="360" w:firstLine="0"/>
      </w:pPr>
    </w:p>
    <w:p w:rsidR="000979D6" w:rsidRPr="009B718B" w:rsidRDefault="00E6705A" w:rsidP="000979D6">
      <w:pPr>
        <w:spacing w:line="240" w:lineRule="auto"/>
        <w:ind w:firstLine="0"/>
        <w:rPr>
          <w:b/>
        </w:rPr>
      </w:pPr>
      <w:r w:rsidRPr="009B718B">
        <w:rPr>
          <w:b/>
        </w:rPr>
        <w:t xml:space="preserve">Week 12: </w:t>
      </w:r>
      <w:r w:rsidR="00A34967">
        <w:rPr>
          <w:b/>
        </w:rPr>
        <w:t>April 2</w:t>
      </w:r>
      <w:r w:rsidR="000214CA">
        <w:rPr>
          <w:b/>
        </w:rPr>
        <w:t>—</w:t>
      </w:r>
      <w:r w:rsidR="000979D6">
        <w:rPr>
          <w:b/>
        </w:rPr>
        <w:t xml:space="preserve">Research </w:t>
      </w:r>
    </w:p>
    <w:p w:rsidR="000979D6" w:rsidRDefault="000979D6" w:rsidP="000979D6">
      <w:pPr>
        <w:spacing w:line="240" w:lineRule="auto"/>
        <w:ind w:firstLine="0"/>
        <w:rPr>
          <w:u w:val="single"/>
        </w:rPr>
      </w:pPr>
      <w:r>
        <w:rPr>
          <w:u w:val="single"/>
        </w:rPr>
        <w:t xml:space="preserve">In Class: </w:t>
      </w:r>
    </w:p>
    <w:p w:rsidR="000979D6" w:rsidRDefault="000979D6" w:rsidP="000979D6">
      <w:pPr>
        <w:pStyle w:val="ListParagraph"/>
        <w:numPr>
          <w:ilvl w:val="0"/>
          <w:numId w:val="21"/>
        </w:numPr>
        <w:spacing w:line="240" w:lineRule="auto"/>
      </w:pPr>
      <w:r>
        <w:t>Source Credibility review</w:t>
      </w:r>
    </w:p>
    <w:p w:rsidR="001C64F9" w:rsidRDefault="00C95E19" w:rsidP="00C95E19">
      <w:pPr>
        <w:pStyle w:val="ListParagraph"/>
        <w:numPr>
          <w:ilvl w:val="0"/>
          <w:numId w:val="21"/>
        </w:numPr>
        <w:spacing w:line="240" w:lineRule="auto"/>
      </w:pPr>
      <w:r>
        <w:t>Source credibility activity: 2 truths and a lie</w:t>
      </w:r>
    </w:p>
    <w:p w:rsidR="006D6773" w:rsidRDefault="006D6773" w:rsidP="00E6705A">
      <w:pPr>
        <w:spacing w:line="240" w:lineRule="auto"/>
        <w:ind w:firstLine="0"/>
      </w:pPr>
    </w:p>
    <w:p w:rsidR="000979D6" w:rsidRPr="009B718B" w:rsidRDefault="00E6705A" w:rsidP="000979D6">
      <w:pPr>
        <w:spacing w:line="240" w:lineRule="auto"/>
        <w:ind w:firstLine="0"/>
        <w:rPr>
          <w:b/>
        </w:rPr>
      </w:pPr>
      <w:r w:rsidRPr="009B718B">
        <w:rPr>
          <w:b/>
        </w:rPr>
        <w:t xml:space="preserve">Week 13: </w:t>
      </w:r>
      <w:r w:rsidR="00A34967">
        <w:rPr>
          <w:b/>
        </w:rPr>
        <w:t>April 9</w:t>
      </w:r>
      <w:r w:rsidR="009B718B">
        <w:rPr>
          <w:b/>
        </w:rPr>
        <w:t>—</w:t>
      </w:r>
      <w:r w:rsidR="00C95E19">
        <w:rPr>
          <w:b/>
        </w:rPr>
        <w:t>Using Academic Language</w:t>
      </w:r>
    </w:p>
    <w:p w:rsidR="000979D6" w:rsidRDefault="000979D6" w:rsidP="000979D6">
      <w:pPr>
        <w:spacing w:line="240" w:lineRule="auto"/>
        <w:ind w:firstLine="0"/>
        <w:rPr>
          <w:u w:val="single"/>
        </w:rPr>
      </w:pPr>
      <w:r>
        <w:rPr>
          <w:u w:val="single"/>
        </w:rPr>
        <w:t xml:space="preserve">In Class: </w:t>
      </w:r>
    </w:p>
    <w:p w:rsidR="000979D6" w:rsidRDefault="00C95E19" w:rsidP="000979D6">
      <w:pPr>
        <w:pStyle w:val="ListParagraph"/>
        <w:numPr>
          <w:ilvl w:val="0"/>
          <w:numId w:val="22"/>
        </w:numPr>
        <w:spacing w:line="240" w:lineRule="auto"/>
      </w:pPr>
      <w:r>
        <w:t>Formal language activity</w:t>
      </w:r>
    </w:p>
    <w:p w:rsidR="00C95E19" w:rsidRDefault="00C95E19" w:rsidP="000979D6">
      <w:pPr>
        <w:pStyle w:val="ListParagraph"/>
        <w:numPr>
          <w:ilvl w:val="0"/>
          <w:numId w:val="22"/>
        </w:numPr>
        <w:spacing w:line="240" w:lineRule="auto"/>
      </w:pPr>
      <w:r>
        <w:t>Continuing research time</w:t>
      </w:r>
    </w:p>
    <w:p w:rsidR="00D26C83" w:rsidRDefault="00D26C83" w:rsidP="000979D6">
      <w:pPr>
        <w:pStyle w:val="ListParagraph"/>
        <w:numPr>
          <w:ilvl w:val="0"/>
          <w:numId w:val="22"/>
        </w:numPr>
        <w:spacing w:line="240" w:lineRule="auto"/>
      </w:pPr>
      <w:r>
        <w:t>Organizing research with the graphic organizer</w:t>
      </w:r>
    </w:p>
    <w:p w:rsidR="00E6705A" w:rsidRDefault="00E6705A" w:rsidP="00E6705A">
      <w:pPr>
        <w:spacing w:line="240" w:lineRule="auto"/>
        <w:ind w:firstLine="0"/>
      </w:pPr>
    </w:p>
    <w:p w:rsidR="00FF658C" w:rsidRDefault="00FF658C" w:rsidP="00E6705A">
      <w:pPr>
        <w:spacing w:line="240" w:lineRule="auto"/>
        <w:ind w:firstLine="0"/>
      </w:pPr>
    </w:p>
    <w:p w:rsidR="00FF658C" w:rsidRDefault="00FF658C" w:rsidP="00E6705A">
      <w:pPr>
        <w:spacing w:line="240" w:lineRule="auto"/>
        <w:ind w:firstLine="0"/>
      </w:pPr>
    </w:p>
    <w:p w:rsidR="00A34967" w:rsidRPr="00D26C83" w:rsidRDefault="00E6705A" w:rsidP="00E6705A">
      <w:pPr>
        <w:spacing w:line="240" w:lineRule="auto"/>
        <w:ind w:firstLine="0"/>
        <w:rPr>
          <w:b/>
        </w:rPr>
      </w:pPr>
      <w:r w:rsidRPr="00D26C83">
        <w:rPr>
          <w:b/>
        </w:rPr>
        <w:lastRenderedPageBreak/>
        <w:t xml:space="preserve">Week 14: </w:t>
      </w:r>
      <w:r w:rsidR="00A34967" w:rsidRPr="00D26C83">
        <w:rPr>
          <w:b/>
        </w:rPr>
        <w:t>April 16</w:t>
      </w:r>
      <w:r w:rsidR="00D83B32" w:rsidRPr="00D26C83">
        <w:rPr>
          <w:b/>
        </w:rPr>
        <w:t>—</w:t>
      </w:r>
      <w:r w:rsidR="00A34967" w:rsidRPr="00D26C83">
        <w:rPr>
          <w:b/>
        </w:rPr>
        <w:t>Essay 4 Workshop</w:t>
      </w:r>
    </w:p>
    <w:p w:rsidR="00E6705A" w:rsidRPr="00D26C83" w:rsidRDefault="00A34967" w:rsidP="00E6705A">
      <w:pPr>
        <w:spacing w:line="240" w:lineRule="auto"/>
        <w:ind w:firstLine="0"/>
        <w:rPr>
          <w:b/>
        </w:rPr>
      </w:pPr>
      <w:r w:rsidRPr="00D26C83">
        <w:rPr>
          <w:b/>
        </w:rPr>
        <w:t>NO IN-CLASS MEETING—DR. FABER IS AWAY AT A CONFERENCE</w:t>
      </w:r>
    </w:p>
    <w:p w:rsidR="00A34967" w:rsidRDefault="00D26C83" w:rsidP="00D26C83">
      <w:pPr>
        <w:spacing w:line="240" w:lineRule="auto"/>
        <w:ind w:firstLine="0"/>
        <w:rPr>
          <w:u w:val="single"/>
        </w:rPr>
      </w:pPr>
      <w:r>
        <w:rPr>
          <w:u w:val="single"/>
        </w:rPr>
        <w:t xml:space="preserve">Online Work: </w:t>
      </w:r>
    </w:p>
    <w:p w:rsidR="00D26C83" w:rsidRPr="00D26C83" w:rsidRDefault="00F07A81" w:rsidP="00F07A81">
      <w:pPr>
        <w:pStyle w:val="ListParagraph"/>
        <w:numPr>
          <w:ilvl w:val="0"/>
          <w:numId w:val="25"/>
        </w:numPr>
        <w:spacing w:line="240" w:lineRule="auto"/>
      </w:pPr>
      <w:r>
        <w:t>Timed drafting challenge</w:t>
      </w:r>
    </w:p>
    <w:p w:rsidR="00E6705A" w:rsidRDefault="00E6705A" w:rsidP="00E6705A">
      <w:pPr>
        <w:spacing w:line="240" w:lineRule="auto"/>
        <w:ind w:firstLine="0"/>
      </w:pPr>
    </w:p>
    <w:p w:rsidR="00E6705A" w:rsidRPr="009B718B" w:rsidRDefault="00E6705A" w:rsidP="00E6705A">
      <w:pPr>
        <w:spacing w:line="240" w:lineRule="auto"/>
        <w:ind w:firstLine="0"/>
        <w:rPr>
          <w:b/>
        </w:rPr>
      </w:pPr>
      <w:r w:rsidRPr="009B718B">
        <w:rPr>
          <w:b/>
        </w:rPr>
        <w:t xml:space="preserve">Week 15: </w:t>
      </w:r>
      <w:r w:rsidR="00A34967">
        <w:rPr>
          <w:b/>
        </w:rPr>
        <w:t>April 23</w:t>
      </w:r>
      <w:r w:rsidR="009B718B">
        <w:rPr>
          <w:b/>
        </w:rPr>
        <w:t>—</w:t>
      </w:r>
      <w:r w:rsidR="00943F9B">
        <w:rPr>
          <w:b/>
        </w:rPr>
        <w:t>Review and Reflection</w:t>
      </w:r>
    </w:p>
    <w:p w:rsidR="00E6705A" w:rsidRDefault="00E6705A" w:rsidP="00E6705A">
      <w:pPr>
        <w:spacing w:line="240" w:lineRule="auto"/>
        <w:ind w:firstLine="0"/>
      </w:pPr>
      <w:r>
        <w:rPr>
          <w:u w:val="single"/>
        </w:rPr>
        <w:t xml:space="preserve">In Class: </w:t>
      </w:r>
    </w:p>
    <w:p w:rsidR="00E6705A" w:rsidRDefault="00C95E19" w:rsidP="00943F9B">
      <w:pPr>
        <w:pStyle w:val="ListParagraph"/>
        <w:numPr>
          <w:ilvl w:val="0"/>
          <w:numId w:val="20"/>
        </w:numPr>
        <w:spacing w:line="240" w:lineRule="auto"/>
      </w:pPr>
      <w:r>
        <w:t>Essay 4 revision activity</w:t>
      </w:r>
    </w:p>
    <w:p w:rsidR="00C95E19" w:rsidRDefault="00C95E19" w:rsidP="00943F9B">
      <w:pPr>
        <w:pStyle w:val="ListParagraph"/>
        <w:numPr>
          <w:ilvl w:val="0"/>
          <w:numId w:val="20"/>
        </w:numPr>
        <w:spacing w:line="240" w:lineRule="auto"/>
      </w:pPr>
      <w:r>
        <w:t>Essay 4 conference &amp; revision time</w:t>
      </w:r>
    </w:p>
    <w:p w:rsidR="00943F9B" w:rsidRDefault="00943F9B" w:rsidP="00943F9B">
      <w:pPr>
        <w:pStyle w:val="ListParagraph"/>
        <w:numPr>
          <w:ilvl w:val="0"/>
          <w:numId w:val="20"/>
        </w:numPr>
        <w:spacing w:line="240" w:lineRule="auto"/>
      </w:pPr>
      <w:r>
        <w:t>Finals Week Study Tips</w:t>
      </w:r>
    </w:p>
    <w:p w:rsidR="00943F9B" w:rsidRDefault="00943F9B" w:rsidP="00943F9B">
      <w:pPr>
        <w:pStyle w:val="ListParagraph"/>
        <w:numPr>
          <w:ilvl w:val="0"/>
          <w:numId w:val="20"/>
        </w:numPr>
        <w:spacing w:line="240" w:lineRule="auto"/>
      </w:pPr>
      <w:r>
        <w:t>Final Exam prep</w:t>
      </w:r>
    </w:p>
    <w:p w:rsidR="00943F9B" w:rsidRPr="00943F9B" w:rsidRDefault="00943F9B" w:rsidP="00E6705A">
      <w:pPr>
        <w:spacing w:line="240" w:lineRule="auto"/>
        <w:ind w:firstLine="0"/>
      </w:pPr>
    </w:p>
    <w:p w:rsidR="00E6705A" w:rsidRDefault="00A34967" w:rsidP="00E6705A">
      <w:pPr>
        <w:spacing w:line="240" w:lineRule="auto"/>
        <w:ind w:firstLine="0"/>
      </w:pPr>
      <w:r>
        <w:t>April 30: FINAL EXAM (6:30 – 9:30, in the usual classroom)</w:t>
      </w:r>
    </w:p>
    <w:p w:rsidR="00FC50B8" w:rsidRDefault="005D5167" w:rsidP="005D5167">
      <w:pPr>
        <w:spacing w:line="240" w:lineRule="auto"/>
        <w:ind w:firstLine="0"/>
      </w:pPr>
      <w:r w:rsidRPr="005D5167">
        <w:rPr>
          <w:u w:val="single"/>
        </w:rPr>
        <w:t>In Class:</w:t>
      </w:r>
      <w:r>
        <w:t xml:space="preserve"> </w:t>
      </w:r>
    </w:p>
    <w:p w:rsidR="00035988" w:rsidRPr="00FC50B8" w:rsidRDefault="005D5167" w:rsidP="00FC50B8">
      <w:pPr>
        <w:pStyle w:val="ListParagraph"/>
        <w:numPr>
          <w:ilvl w:val="0"/>
          <w:numId w:val="6"/>
        </w:numPr>
        <w:spacing w:line="240" w:lineRule="auto"/>
        <w:rPr>
          <w:b/>
        </w:rPr>
      </w:pPr>
      <w:r w:rsidRPr="00FC50B8">
        <w:rPr>
          <w:b/>
        </w:rPr>
        <w:t>Final Exam</w:t>
      </w:r>
    </w:p>
    <w:p w:rsidR="0081148E" w:rsidRPr="00F46999" w:rsidRDefault="0081148E" w:rsidP="0081148E">
      <w:pPr>
        <w:spacing w:line="240" w:lineRule="auto"/>
      </w:pPr>
    </w:p>
    <w:p w:rsidR="00607D63" w:rsidRPr="00F46999" w:rsidRDefault="00607D63" w:rsidP="0081148E">
      <w:pPr>
        <w:spacing w:line="240" w:lineRule="auto"/>
        <w:ind w:firstLine="0"/>
      </w:pPr>
    </w:p>
    <w:sectPr w:rsidR="00607D63" w:rsidRPr="00F46999" w:rsidSect="00A41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C63" w:rsidRDefault="00861C63" w:rsidP="00D87C34">
      <w:pPr>
        <w:spacing w:line="240" w:lineRule="auto"/>
      </w:pPr>
      <w:r>
        <w:separator/>
      </w:r>
    </w:p>
  </w:endnote>
  <w:endnote w:type="continuationSeparator" w:id="0">
    <w:p w:rsidR="00861C63" w:rsidRDefault="00861C63" w:rsidP="00D87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929251"/>
      <w:docPartObj>
        <w:docPartGallery w:val="Page Numbers (Bottom of Page)"/>
        <w:docPartUnique/>
      </w:docPartObj>
    </w:sdtPr>
    <w:sdtEndPr>
      <w:rPr>
        <w:noProof/>
      </w:rPr>
    </w:sdtEndPr>
    <w:sdtContent>
      <w:p w:rsidR="002A0F8A" w:rsidRDefault="002A0F8A">
        <w:pPr>
          <w:pStyle w:val="Footer"/>
          <w:jc w:val="center"/>
        </w:pPr>
        <w:r>
          <w:fldChar w:fldCharType="begin"/>
        </w:r>
        <w:r>
          <w:instrText xml:space="preserve"> PAGE   \* MERGEFORMAT </w:instrText>
        </w:r>
        <w:r>
          <w:fldChar w:fldCharType="separate"/>
        </w:r>
        <w:r w:rsidR="00AD45B4">
          <w:rPr>
            <w:noProof/>
          </w:rPr>
          <w:t>3</w:t>
        </w:r>
        <w:r>
          <w:rPr>
            <w:noProof/>
          </w:rPr>
          <w:fldChar w:fldCharType="end"/>
        </w:r>
      </w:p>
    </w:sdtContent>
  </w:sdt>
  <w:p w:rsidR="002A0F8A" w:rsidRDefault="002A0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518089"/>
      <w:docPartObj>
        <w:docPartGallery w:val="Page Numbers (Bottom of Page)"/>
        <w:docPartUnique/>
      </w:docPartObj>
    </w:sdtPr>
    <w:sdtEndPr>
      <w:rPr>
        <w:noProof/>
      </w:rPr>
    </w:sdtEndPr>
    <w:sdtContent>
      <w:p w:rsidR="002A0F8A" w:rsidRDefault="002A0F8A">
        <w:pPr>
          <w:pStyle w:val="Footer"/>
          <w:jc w:val="center"/>
        </w:pPr>
        <w:r>
          <w:fldChar w:fldCharType="begin"/>
        </w:r>
        <w:r>
          <w:instrText xml:space="preserve"> PAGE   \* MERGEFORMAT </w:instrText>
        </w:r>
        <w:r>
          <w:fldChar w:fldCharType="separate"/>
        </w:r>
        <w:r w:rsidR="00AD45B4">
          <w:rPr>
            <w:noProof/>
          </w:rPr>
          <w:t>4</w:t>
        </w:r>
        <w:r>
          <w:rPr>
            <w:noProof/>
          </w:rPr>
          <w:fldChar w:fldCharType="end"/>
        </w:r>
      </w:p>
    </w:sdtContent>
  </w:sdt>
  <w:p w:rsidR="002A0F8A" w:rsidRDefault="002A0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99035"/>
      <w:docPartObj>
        <w:docPartGallery w:val="Page Numbers (Bottom of Page)"/>
        <w:docPartUnique/>
      </w:docPartObj>
    </w:sdtPr>
    <w:sdtEndPr>
      <w:rPr>
        <w:noProof/>
      </w:rPr>
    </w:sdtEndPr>
    <w:sdtContent>
      <w:p w:rsidR="002A0F8A" w:rsidRDefault="002A0F8A">
        <w:pPr>
          <w:pStyle w:val="Footer"/>
          <w:jc w:val="center"/>
        </w:pPr>
        <w:r>
          <w:fldChar w:fldCharType="begin"/>
        </w:r>
        <w:r>
          <w:instrText xml:space="preserve"> PAGE   \* MERGEFORMAT </w:instrText>
        </w:r>
        <w:r>
          <w:fldChar w:fldCharType="separate"/>
        </w:r>
        <w:r w:rsidR="00AD45B4">
          <w:rPr>
            <w:noProof/>
          </w:rPr>
          <w:t>7</w:t>
        </w:r>
        <w:r>
          <w:rPr>
            <w:noProof/>
          </w:rPr>
          <w:fldChar w:fldCharType="end"/>
        </w:r>
      </w:p>
    </w:sdtContent>
  </w:sdt>
  <w:p w:rsidR="002A0F8A" w:rsidRDefault="002A0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C63" w:rsidRDefault="00861C63" w:rsidP="00D87C34">
      <w:pPr>
        <w:spacing w:line="240" w:lineRule="auto"/>
      </w:pPr>
      <w:r>
        <w:separator/>
      </w:r>
    </w:p>
  </w:footnote>
  <w:footnote w:type="continuationSeparator" w:id="0">
    <w:p w:rsidR="00861C63" w:rsidRDefault="00861C63" w:rsidP="00D87C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8A" w:rsidRDefault="002A0F8A" w:rsidP="00710EAD">
    <w:pPr>
      <w:pStyle w:val="Header"/>
      <w:ind w:firstLine="0"/>
    </w:pPr>
    <w:r>
      <w:br/>
      <w:t>ENG 003</w:t>
    </w:r>
    <w:r>
      <w:tab/>
    </w:r>
    <w:r>
      <w:tab/>
      <w:t>Fall 2020</w:t>
    </w:r>
  </w:p>
  <w:p w:rsidR="002A0F8A" w:rsidRDefault="002A0F8A" w:rsidP="00710EAD">
    <w:pPr>
      <w:pStyle w:val="Header"/>
      <w:ind w:firstLine="0"/>
    </w:pPr>
    <w:r>
      <w:tab/>
    </w:r>
    <w:r>
      <w:tab/>
      <w:t>Faber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8A" w:rsidRDefault="002A0F8A" w:rsidP="00901CA0">
    <w:pPr>
      <w:pStyle w:val="Header"/>
      <w:tabs>
        <w:tab w:val="left" w:pos="8100"/>
      </w:tabs>
      <w:ind w:firstLine="0"/>
    </w:pPr>
    <w:r>
      <w:t>ENG 101</w:t>
    </w:r>
    <w:r>
      <w:tab/>
    </w:r>
    <w:r>
      <w:tab/>
    </w:r>
    <w:r>
      <w:tab/>
      <w:t>Spring 2019</w:t>
    </w:r>
  </w:p>
  <w:p w:rsidR="002A0F8A" w:rsidRDefault="002A0F8A" w:rsidP="00901CA0">
    <w:pPr>
      <w:pStyle w:val="Header"/>
      <w:ind w:firstLine="0"/>
    </w:pPr>
    <w:r>
      <w:tab/>
    </w:r>
    <w:r>
      <w:tab/>
      <w:t>Faber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8A" w:rsidRDefault="002A0F8A" w:rsidP="00901CA0">
    <w:pPr>
      <w:pStyle w:val="Header"/>
      <w:tabs>
        <w:tab w:val="left" w:pos="8100"/>
      </w:tabs>
      <w:ind w:firstLine="0"/>
    </w:pPr>
    <w:r>
      <w:t>ENG 101</w:t>
    </w:r>
    <w:r>
      <w:tab/>
    </w:r>
    <w:r>
      <w:tab/>
    </w:r>
    <w:r>
      <w:tab/>
      <w:t>Spring 2019</w:t>
    </w:r>
  </w:p>
  <w:p w:rsidR="002A0F8A" w:rsidRDefault="002A0F8A" w:rsidP="00901CA0">
    <w:pPr>
      <w:pStyle w:val="Header"/>
      <w:ind w:firstLine="0"/>
    </w:pPr>
    <w:r>
      <w:tab/>
    </w:r>
    <w:r>
      <w:tab/>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EA1"/>
    <w:multiLevelType w:val="hybridMultilevel"/>
    <w:tmpl w:val="09D4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3CD"/>
    <w:multiLevelType w:val="hybridMultilevel"/>
    <w:tmpl w:val="571A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76FF9"/>
    <w:multiLevelType w:val="hybridMultilevel"/>
    <w:tmpl w:val="0BE8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429BF"/>
    <w:multiLevelType w:val="hybridMultilevel"/>
    <w:tmpl w:val="85EC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B6467"/>
    <w:multiLevelType w:val="hybridMultilevel"/>
    <w:tmpl w:val="3B1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42E00"/>
    <w:multiLevelType w:val="hybridMultilevel"/>
    <w:tmpl w:val="8CC4D4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2EC2"/>
    <w:multiLevelType w:val="hybridMultilevel"/>
    <w:tmpl w:val="FBF0E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90F5C"/>
    <w:multiLevelType w:val="hybridMultilevel"/>
    <w:tmpl w:val="DEE2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604CD"/>
    <w:multiLevelType w:val="hybridMultilevel"/>
    <w:tmpl w:val="D2E2AF00"/>
    <w:lvl w:ilvl="0" w:tplc="04090001">
      <w:start w:val="1"/>
      <w:numFmt w:val="bullet"/>
      <w:lvlText w:val=""/>
      <w:lvlJc w:val="left"/>
      <w:pPr>
        <w:ind w:left="1440" w:hanging="360"/>
      </w:pPr>
      <w:rPr>
        <w:rFonts w:ascii="Symbol" w:hAnsi="Symbol" w:hint="default"/>
      </w:rPr>
    </w:lvl>
    <w:lvl w:ilvl="1" w:tplc="4D16B86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305569"/>
    <w:multiLevelType w:val="hybridMultilevel"/>
    <w:tmpl w:val="BA9A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72879"/>
    <w:multiLevelType w:val="hybridMultilevel"/>
    <w:tmpl w:val="A418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C6665"/>
    <w:multiLevelType w:val="hybridMultilevel"/>
    <w:tmpl w:val="2160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F2A13"/>
    <w:multiLevelType w:val="hybridMultilevel"/>
    <w:tmpl w:val="93B0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C4EC2"/>
    <w:multiLevelType w:val="hybridMultilevel"/>
    <w:tmpl w:val="816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91D88"/>
    <w:multiLevelType w:val="hybridMultilevel"/>
    <w:tmpl w:val="3710C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07D98"/>
    <w:multiLevelType w:val="hybridMultilevel"/>
    <w:tmpl w:val="F56A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14892"/>
    <w:multiLevelType w:val="hybridMultilevel"/>
    <w:tmpl w:val="A3E8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5607B"/>
    <w:multiLevelType w:val="hybridMultilevel"/>
    <w:tmpl w:val="77F4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315B0"/>
    <w:multiLevelType w:val="hybridMultilevel"/>
    <w:tmpl w:val="4EA0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479A1"/>
    <w:multiLevelType w:val="hybridMultilevel"/>
    <w:tmpl w:val="032E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C7143"/>
    <w:multiLevelType w:val="hybridMultilevel"/>
    <w:tmpl w:val="FF38A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A5457"/>
    <w:multiLevelType w:val="hybridMultilevel"/>
    <w:tmpl w:val="9160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4189B"/>
    <w:multiLevelType w:val="hybridMultilevel"/>
    <w:tmpl w:val="74A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312D4"/>
    <w:multiLevelType w:val="hybridMultilevel"/>
    <w:tmpl w:val="1EB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56CB1"/>
    <w:multiLevelType w:val="hybridMultilevel"/>
    <w:tmpl w:val="438A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A2755"/>
    <w:multiLevelType w:val="hybridMultilevel"/>
    <w:tmpl w:val="716828E4"/>
    <w:lvl w:ilvl="0" w:tplc="3ACE45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25"/>
  </w:num>
  <w:num w:numId="5">
    <w:abstractNumId w:val="11"/>
  </w:num>
  <w:num w:numId="6">
    <w:abstractNumId w:val="17"/>
  </w:num>
  <w:num w:numId="7">
    <w:abstractNumId w:val="2"/>
  </w:num>
  <w:num w:numId="8">
    <w:abstractNumId w:val="13"/>
  </w:num>
  <w:num w:numId="9">
    <w:abstractNumId w:val="9"/>
  </w:num>
  <w:num w:numId="10">
    <w:abstractNumId w:val="6"/>
  </w:num>
  <w:num w:numId="11">
    <w:abstractNumId w:val="15"/>
  </w:num>
  <w:num w:numId="12">
    <w:abstractNumId w:val="10"/>
  </w:num>
  <w:num w:numId="13">
    <w:abstractNumId w:val="14"/>
  </w:num>
  <w:num w:numId="14">
    <w:abstractNumId w:val="19"/>
  </w:num>
  <w:num w:numId="15">
    <w:abstractNumId w:val="23"/>
  </w:num>
  <w:num w:numId="16">
    <w:abstractNumId w:val="8"/>
  </w:num>
  <w:num w:numId="17">
    <w:abstractNumId w:val="4"/>
  </w:num>
  <w:num w:numId="18">
    <w:abstractNumId w:val="18"/>
  </w:num>
  <w:num w:numId="19">
    <w:abstractNumId w:val="21"/>
  </w:num>
  <w:num w:numId="20">
    <w:abstractNumId w:val="7"/>
  </w:num>
  <w:num w:numId="21">
    <w:abstractNumId w:val="24"/>
  </w:num>
  <w:num w:numId="22">
    <w:abstractNumId w:val="0"/>
  </w:num>
  <w:num w:numId="23">
    <w:abstractNumId w:val="20"/>
  </w:num>
  <w:num w:numId="24">
    <w:abstractNumId w:val="22"/>
  </w:num>
  <w:num w:numId="25">
    <w:abstractNumId w:val="1"/>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6"/>
    <w:rsid w:val="00005DA4"/>
    <w:rsid w:val="00006BCE"/>
    <w:rsid w:val="00010050"/>
    <w:rsid w:val="00010A0E"/>
    <w:rsid w:val="0001402A"/>
    <w:rsid w:val="000144D3"/>
    <w:rsid w:val="000214CA"/>
    <w:rsid w:val="00021D8D"/>
    <w:rsid w:val="00024EEB"/>
    <w:rsid w:val="00030905"/>
    <w:rsid w:val="00035988"/>
    <w:rsid w:val="00035F67"/>
    <w:rsid w:val="000451D7"/>
    <w:rsid w:val="0005501D"/>
    <w:rsid w:val="00065C57"/>
    <w:rsid w:val="000714A9"/>
    <w:rsid w:val="00075673"/>
    <w:rsid w:val="00076F17"/>
    <w:rsid w:val="00092A09"/>
    <w:rsid w:val="000944F3"/>
    <w:rsid w:val="00095B18"/>
    <w:rsid w:val="000979D6"/>
    <w:rsid w:val="000A1E1D"/>
    <w:rsid w:val="000A2D4B"/>
    <w:rsid w:val="000B22B1"/>
    <w:rsid w:val="000D3719"/>
    <w:rsid w:val="000D3B20"/>
    <w:rsid w:val="000D72FF"/>
    <w:rsid w:val="000E5729"/>
    <w:rsid w:val="000F302E"/>
    <w:rsid w:val="00103C38"/>
    <w:rsid w:val="00113728"/>
    <w:rsid w:val="001148E4"/>
    <w:rsid w:val="00117639"/>
    <w:rsid w:val="001217C8"/>
    <w:rsid w:val="00124602"/>
    <w:rsid w:val="00125956"/>
    <w:rsid w:val="00125FD0"/>
    <w:rsid w:val="001267D9"/>
    <w:rsid w:val="001267DA"/>
    <w:rsid w:val="00132EC4"/>
    <w:rsid w:val="001362A6"/>
    <w:rsid w:val="00141372"/>
    <w:rsid w:val="00146FC8"/>
    <w:rsid w:val="001503E4"/>
    <w:rsid w:val="00170ACE"/>
    <w:rsid w:val="0017189B"/>
    <w:rsid w:val="00172DFD"/>
    <w:rsid w:val="00174354"/>
    <w:rsid w:val="00181266"/>
    <w:rsid w:val="00194227"/>
    <w:rsid w:val="00195470"/>
    <w:rsid w:val="00196AA5"/>
    <w:rsid w:val="001A03AF"/>
    <w:rsid w:val="001A0FCD"/>
    <w:rsid w:val="001A5A79"/>
    <w:rsid w:val="001A5E86"/>
    <w:rsid w:val="001B33D2"/>
    <w:rsid w:val="001B3B43"/>
    <w:rsid w:val="001B4373"/>
    <w:rsid w:val="001C64F9"/>
    <w:rsid w:val="001D1DA1"/>
    <w:rsid w:val="001D710B"/>
    <w:rsid w:val="001D7357"/>
    <w:rsid w:val="001E0346"/>
    <w:rsid w:val="001E1106"/>
    <w:rsid w:val="001E4378"/>
    <w:rsid w:val="001E4576"/>
    <w:rsid w:val="001F06BB"/>
    <w:rsid w:val="001F210B"/>
    <w:rsid w:val="002104CD"/>
    <w:rsid w:val="0021777A"/>
    <w:rsid w:val="00225D7B"/>
    <w:rsid w:val="00226E1D"/>
    <w:rsid w:val="00230A5D"/>
    <w:rsid w:val="00231E94"/>
    <w:rsid w:val="00246DF3"/>
    <w:rsid w:val="002477E4"/>
    <w:rsid w:val="00254BF4"/>
    <w:rsid w:val="00260464"/>
    <w:rsid w:val="00264B26"/>
    <w:rsid w:val="0029027A"/>
    <w:rsid w:val="00293F1D"/>
    <w:rsid w:val="002A0F8A"/>
    <w:rsid w:val="002A1D1A"/>
    <w:rsid w:val="002A69EF"/>
    <w:rsid w:val="002C2B57"/>
    <w:rsid w:val="002C323E"/>
    <w:rsid w:val="002C4CDF"/>
    <w:rsid w:val="002D32C0"/>
    <w:rsid w:val="002F30D3"/>
    <w:rsid w:val="002F40F7"/>
    <w:rsid w:val="002F4D12"/>
    <w:rsid w:val="002F5139"/>
    <w:rsid w:val="00310E60"/>
    <w:rsid w:val="00325EA8"/>
    <w:rsid w:val="003340E2"/>
    <w:rsid w:val="00337CFC"/>
    <w:rsid w:val="0034348D"/>
    <w:rsid w:val="003462F1"/>
    <w:rsid w:val="003533F7"/>
    <w:rsid w:val="00353C9B"/>
    <w:rsid w:val="003546F5"/>
    <w:rsid w:val="00357449"/>
    <w:rsid w:val="003631E1"/>
    <w:rsid w:val="003634C8"/>
    <w:rsid w:val="003806F1"/>
    <w:rsid w:val="00381F0B"/>
    <w:rsid w:val="00387DC7"/>
    <w:rsid w:val="00391BCF"/>
    <w:rsid w:val="00396264"/>
    <w:rsid w:val="003A0AFC"/>
    <w:rsid w:val="003A25F8"/>
    <w:rsid w:val="003A2683"/>
    <w:rsid w:val="003A690C"/>
    <w:rsid w:val="003B0293"/>
    <w:rsid w:val="003B2067"/>
    <w:rsid w:val="003B3531"/>
    <w:rsid w:val="003B7B56"/>
    <w:rsid w:val="003C132B"/>
    <w:rsid w:val="003C352B"/>
    <w:rsid w:val="003C3AC4"/>
    <w:rsid w:val="003C44D3"/>
    <w:rsid w:val="003C612B"/>
    <w:rsid w:val="003D0752"/>
    <w:rsid w:val="003D41C1"/>
    <w:rsid w:val="003D48C4"/>
    <w:rsid w:val="003D4BE7"/>
    <w:rsid w:val="003D7403"/>
    <w:rsid w:val="003F359D"/>
    <w:rsid w:val="003F3997"/>
    <w:rsid w:val="003F4900"/>
    <w:rsid w:val="00402118"/>
    <w:rsid w:val="00404192"/>
    <w:rsid w:val="00410B58"/>
    <w:rsid w:val="0041186A"/>
    <w:rsid w:val="00414638"/>
    <w:rsid w:val="00420C45"/>
    <w:rsid w:val="00434A59"/>
    <w:rsid w:val="00445D47"/>
    <w:rsid w:val="00447521"/>
    <w:rsid w:val="00453357"/>
    <w:rsid w:val="00455201"/>
    <w:rsid w:val="00456B67"/>
    <w:rsid w:val="00457312"/>
    <w:rsid w:val="0046402F"/>
    <w:rsid w:val="00471558"/>
    <w:rsid w:val="004726F8"/>
    <w:rsid w:val="00472775"/>
    <w:rsid w:val="00476090"/>
    <w:rsid w:val="00481FCD"/>
    <w:rsid w:val="004832CD"/>
    <w:rsid w:val="00484624"/>
    <w:rsid w:val="004870A1"/>
    <w:rsid w:val="004A1E60"/>
    <w:rsid w:val="004B2B2C"/>
    <w:rsid w:val="004B7490"/>
    <w:rsid w:val="004C13AF"/>
    <w:rsid w:val="004D17E6"/>
    <w:rsid w:val="004D261F"/>
    <w:rsid w:val="004D3558"/>
    <w:rsid w:val="004E0081"/>
    <w:rsid w:val="004E681E"/>
    <w:rsid w:val="004F33A7"/>
    <w:rsid w:val="004F3C80"/>
    <w:rsid w:val="004F5CCF"/>
    <w:rsid w:val="0050004B"/>
    <w:rsid w:val="005040E3"/>
    <w:rsid w:val="00504EA3"/>
    <w:rsid w:val="00506C51"/>
    <w:rsid w:val="0051124C"/>
    <w:rsid w:val="005145CD"/>
    <w:rsid w:val="0051512F"/>
    <w:rsid w:val="00533DB3"/>
    <w:rsid w:val="00535988"/>
    <w:rsid w:val="0054204A"/>
    <w:rsid w:val="005421F9"/>
    <w:rsid w:val="00544954"/>
    <w:rsid w:val="00553E54"/>
    <w:rsid w:val="00557882"/>
    <w:rsid w:val="0056032F"/>
    <w:rsid w:val="00563B92"/>
    <w:rsid w:val="005645F6"/>
    <w:rsid w:val="005750FD"/>
    <w:rsid w:val="0058548A"/>
    <w:rsid w:val="0059035B"/>
    <w:rsid w:val="0059035C"/>
    <w:rsid w:val="005914EF"/>
    <w:rsid w:val="005977B6"/>
    <w:rsid w:val="005A62B9"/>
    <w:rsid w:val="005B2218"/>
    <w:rsid w:val="005C2848"/>
    <w:rsid w:val="005C2957"/>
    <w:rsid w:val="005D243A"/>
    <w:rsid w:val="005D5167"/>
    <w:rsid w:val="005E6C17"/>
    <w:rsid w:val="00603A6F"/>
    <w:rsid w:val="00607D63"/>
    <w:rsid w:val="00612751"/>
    <w:rsid w:val="00617352"/>
    <w:rsid w:val="00625065"/>
    <w:rsid w:val="0062709F"/>
    <w:rsid w:val="0063025E"/>
    <w:rsid w:val="00631910"/>
    <w:rsid w:val="006405F1"/>
    <w:rsid w:val="006420E0"/>
    <w:rsid w:val="006430C4"/>
    <w:rsid w:val="00645BF6"/>
    <w:rsid w:val="00647334"/>
    <w:rsid w:val="00652EDD"/>
    <w:rsid w:val="006541A9"/>
    <w:rsid w:val="00655E89"/>
    <w:rsid w:val="00661E99"/>
    <w:rsid w:val="00667B46"/>
    <w:rsid w:val="006738D2"/>
    <w:rsid w:val="00677FFC"/>
    <w:rsid w:val="006853FC"/>
    <w:rsid w:val="0069385A"/>
    <w:rsid w:val="006956CB"/>
    <w:rsid w:val="006973DF"/>
    <w:rsid w:val="00697C96"/>
    <w:rsid w:val="006A5B5E"/>
    <w:rsid w:val="006C02C6"/>
    <w:rsid w:val="006C0FE8"/>
    <w:rsid w:val="006D13E8"/>
    <w:rsid w:val="006D6773"/>
    <w:rsid w:val="006E1CBF"/>
    <w:rsid w:val="006E4F4B"/>
    <w:rsid w:val="006E6CCD"/>
    <w:rsid w:val="006F3FED"/>
    <w:rsid w:val="006F5546"/>
    <w:rsid w:val="006F5780"/>
    <w:rsid w:val="00710EAD"/>
    <w:rsid w:val="00714BD3"/>
    <w:rsid w:val="00716CA6"/>
    <w:rsid w:val="0071709A"/>
    <w:rsid w:val="00725F19"/>
    <w:rsid w:val="00732C0B"/>
    <w:rsid w:val="00733B71"/>
    <w:rsid w:val="00740B9A"/>
    <w:rsid w:val="00740F79"/>
    <w:rsid w:val="0074370D"/>
    <w:rsid w:val="00743713"/>
    <w:rsid w:val="00750DF0"/>
    <w:rsid w:val="00752697"/>
    <w:rsid w:val="0075357B"/>
    <w:rsid w:val="00762932"/>
    <w:rsid w:val="00762F72"/>
    <w:rsid w:val="00766ABC"/>
    <w:rsid w:val="007672D9"/>
    <w:rsid w:val="007707AD"/>
    <w:rsid w:val="00775B2B"/>
    <w:rsid w:val="007777F7"/>
    <w:rsid w:val="0078195B"/>
    <w:rsid w:val="00784B0F"/>
    <w:rsid w:val="00786DD7"/>
    <w:rsid w:val="00787E01"/>
    <w:rsid w:val="007946DB"/>
    <w:rsid w:val="00795451"/>
    <w:rsid w:val="007A3DC2"/>
    <w:rsid w:val="007A5D53"/>
    <w:rsid w:val="007A70F5"/>
    <w:rsid w:val="007B1C8B"/>
    <w:rsid w:val="007B234C"/>
    <w:rsid w:val="007C096A"/>
    <w:rsid w:val="007D390A"/>
    <w:rsid w:val="007E0AE3"/>
    <w:rsid w:val="007E7A27"/>
    <w:rsid w:val="007F1CDC"/>
    <w:rsid w:val="007F6947"/>
    <w:rsid w:val="008010DD"/>
    <w:rsid w:val="00801384"/>
    <w:rsid w:val="0080220C"/>
    <w:rsid w:val="00805842"/>
    <w:rsid w:val="0081148E"/>
    <w:rsid w:val="0081332F"/>
    <w:rsid w:val="0081448C"/>
    <w:rsid w:val="008153E4"/>
    <w:rsid w:val="00816263"/>
    <w:rsid w:val="00816C8C"/>
    <w:rsid w:val="00821574"/>
    <w:rsid w:val="00821E99"/>
    <w:rsid w:val="008257C9"/>
    <w:rsid w:val="00836EB3"/>
    <w:rsid w:val="00851165"/>
    <w:rsid w:val="008573A0"/>
    <w:rsid w:val="00860583"/>
    <w:rsid w:val="0086155F"/>
    <w:rsid w:val="00861C63"/>
    <w:rsid w:val="00863A64"/>
    <w:rsid w:val="00863E8D"/>
    <w:rsid w:val="008653DC"/>
    <w:rsid w:val="0086735F"/>
    <w:rsid w:val="0087023C"/>
    <w:rsid w:val="00872911"/>
    <w:rsid w:val="00874331"/>
    <w:rsid w:val="0087523C"/>
    <w:rsid w:val="00877227"/>
    <w:rsid w:val="008808A3"/>
    <w:rsid w:val="00881926"/>
    <w:rsid w:val="008840C3"/>
    <w:rsid w:val="00893558"/>
    <w:rsid w:val="00893AD1"/>
    <w:rsid w:val="008A4E70"/>
    <w:rsid w:val="008B09A3"/>
    <w:rsid w:val="008B1AA9"/>
    <w:rsid w:val="008B4EA4"/>
    <w:rsid w:val="008C4E08"/>
    <w:rsid w:val="008C527E"/>
    <w:rsid w:val="008C6CB1"/>
    <w:rsid w:val="008E472C"/>
    <w:rsid w:val="008E5EA3"/>
    <w:rsid w:val="008E75D1"/>
    <w:rsid w:val="008F3818"/>
    <w:rsid w:val="00901CA0"/>
    <w:rsid w:val="00910E70"/>
    <w:rsid w:val="00911DA8"/>
    <w:rsid w:val="0091523D"/>
    <w:rsid w:val="009221EB"/>
    <w:rsid w:val="00923127"/>
    <w:rsid w:val="00943F9B"/>
    <w:rsid w:val="00945DB4"/>
    <w:rsid w:val="009508F4"/>
    <w:rsid w:val="00950CE8"/>
    <w:rsid w:val="00954562"/>
    <w:rsid w:val="009545F1"/>
    <w:rsid w:val="00955BC5"/>
    <w:rsid w:val="009563E5"/>
    <w:rsid w:val="009630C6"/>
    <w:rsid w:val="009701A1"/>
    <w:rsid w:val="009717AE"/>
    <w:rsid w:val="00971F14"/>
    <w:rsid w:val="00973D23"/>
    <w:rsid w:val="00980ED5"/>
    <w:rsid w:val="00996283"/>
    <w:rsid w:val="009A039F"/>
    <w:rsid w:val="009A2347"/>
    <w:rsid w:val="009A6153"/>
    <w:rsid w:val="009B1336"/>
    <w:rsid w:val="009B414E"/>
    <w:rsid w:val="009B718B"/>
    <w:rsid w:val="009C247F"/>
    <w:rsid w:val="009C4459"/>
    <w:rsid w:val="009D0F70"/>
    <w:rsid w:val="009D7FAE"/>
    <w:rsid w:val="009E655F"/>
    <w:rsid w:val="009F205C"/>
    <w:rsid w:val="009F775D"/>
    <w:rsid w:val="00A05A0D"/>
    <w:rsid w:val="00A115A6"/>
    <w:rsid w:val="00A14400"/>
    <w:rsid w:val="00A15825"/>
    <w:rsid w:val="00A23B1E"/>
    <w:rsid w:val="00A254FF"/>
    <w:rsid w:val="00A25585"/>
    <w:rsid w:val="00A31796"/>
    <w:rsid w:val="00A34967"/>
    <w:rsid w:val="00A35833"/>
    <w:rsid w:val="00A41EF9"/>
    <w:rsid w:val="00A41FE4"/>
    <w:rsid w:val="00A43C69"/>
    <w:rsid w:val="00A55F6F"/>
    <w:rsid w:val="00A66BDD"/>
    <w:rsid w:val="00A67B60"/>
    <w:rsid w:val="00A71F36"/>
    <w:rsid w:val="00A7391F"/>
    <w:rsid w:val="00A7529F"/>
    <w:rsid w:val="00A80A39"/>
    <w:rsid w:val="00A84E6D"/>
    <w:rsid w:val="00A85B2A"/>
    <w:rsid w:val="00A925B4"/>
    <w:rsid w:val="00A96D99"/>
    <w:rsid w:val="00A97418"/>
    <w:rsid w:val="00AA1969"/>
    <w:rsid w:val="00AB16A8"/>
    <w:rsid w:val="00AC28A5"/>
    <w:rsid w:val="00AD130D"/>
    <w:rsid w:val="00AD15F0"/>
    <w:rsid w:val="00AD45B4"/>
    <w:rsid w:val="00AE55E8"/>
    <w:rsid w:val="00AE6163"/>
    <w:rsid w:val="00AF3680"/>
    <w:rsid w:val="00AF42BE"/>
    <w:rsid w:val="00AF751E"/>
    <w:rsid w:val="00B0035C"/>
    <w:rsid w:val="00B00B7F"/>
    <w:rsid w:val="00B02139"/>
    <w:rsid w:val="00B05FDF"/>
    <w:rsid w:val="00B12589"/>
    <w:rsid w:val="00B1483A"/>
    <w:rsid w:val="00B20A8B"/>
    <w:rsid w:val="00B2181C"/>
    <w:rsid w:val="00B22FE7"/>
    <w:rsid w:val="00B26AAE"/>
    <w:rsid w:val="00B4397D"/>
    <w:rsid w:val="00B44AD2"/>
    <w:rsid w:val="00B455F7"/>
    <w:rsid w:val="00B565E1"/>
    <w:rsid w:val="00B60B58"/>
    <w:rsid w:val="00B61C4B"/>
    <w:rsid w:val="00B625E3"/>
    <w:rsid w:val="00B64550"/>
    <w:rsid w:val="00B808E1"/>
    <w:rsid w:val="00B80FDC"/>
    <w:rsid w:val="00B82066"/>
    <w:rsid w:val="00B82224"/>
    <w:rsid w:val="00B85E06"/>
    <w:rsid w:val="00B92494"/>
    <w:rsid w:val="00BA314F"/>
    <w:rsid w:val="00BA5B93"/>
    <w:rsid w:val="00BA6EF2"/>
    <w:rsid w:val="00BB32D5"/>
    <w:rsid w:val="00BB5F15"/>
    <w:rsid w:val="00BD2CC8"/>
    <w:rsid w:val="00BD3F9F"/>
    <w:rsid w:val="00BF0FA4"/>
    <w:rsid w:val="00BF14C9"/>
    <w:rsid w:val="00BF1819"/>
    <w:rsid w:val="00C0650B"/>
    <w:rsid w:val="00C12112"/>
    <w:rsid w:val="00C17470"/>
    <w:rsid w:val="00C2184C"/>
    <w:rsid w:val="00C35288"/>
    <w:rsid w:val="00C405EA"/>
    <w:rsid w:val="00C42BDF"/>
    <w:rsid w:val="00C52298"/>
    <w:rsid w:val="00C561C3"/>
    <w:rsid w:val="00C570C3"/>
    <w:rsid w:val="00C577AB"/>
    <w:rsid w:val="00C57E64"/>
    <w:rsid w:val="00C6548B"/>
    <w:rsid w:val="00C66156"/>
    <w:rsid w:val="00C70FC5"/>
    <w:rsid w:val="00C74701"/>
    <w:rsid w:val="00C8037A"/>
    <w:rsid w:val="00C912CB"/>
    <w:rsid w:val="00C94C10"/>
    <w:rsid w:val="00C95E19"/>
    <w:rsid w:val="00C96101"/>
    <w:rsid w:val="00C96FC7"/>
    <w:rsid w:val="00CA5BDF"/>
    <w:rsid w:val="00CA7AF0"/>
    <w:rsid w:val="00CB1C56"/>
    <w:rsid w:val="00CB3003"/>
    <w:rsid w:val="00CB3FED"/>
    <w:rsid w:val="00CB4117"/>
    <w:rsid w:val="00CB47FA"/>
    <w:rsid w:val="00CB49C7"/>
    <w:rsid w:val="00CB5CEC"/>
    <w:rsid w:val="00CB7703"/>
    <w:rsid w:val="00CB7759"/>
    <w:rsid w:val="00CC0B29"/>
    <w:rsid w:val="00CC3A95"/>
    <w:rsid w:val="00CC4C00"/>
    <w:rsid w:val="00CD02EF"/>
    <w:rsid w:val="00CE0F84"/>
    <w:rsid w:val="00CE34F9"/>
    <w:rsid w:val="00CF6041"/>
    <w:rsid w:val="00D01471"/>
    <w:rsid w:val="00D03478"/>
    <w:rsid w:val="00D03532"/>
    <w:rsid w:val="00D109CD"/>
    <w:rsid w:val="00D10FF5"/>
    <w:rsid w:val="00D11311"/>
    <w:rsid w:val="00D21855"/>
    <w:rsid w:val="00D22102"/>
    <w:rsid w:val="00D243D2"/>
    <w:rsid w:val="00D26C83"/>
    <w:rsid w:val="00D37266"/>
    <w:rsid w:val="00D51DEE"/>
    <w:rsid w:val="00D60343"/>
    <w:rsid w:val="00D63E65"/>
    <w:rsid w:val="00D65395"/>
    <w:rsid w:val="00D6684F"/>
    <w:rsid w:val="00D67582"/>
    <w:rsid w:val="00D67ACD"/>
    <w:rsid w:val="00D70DA2"/>
    <w:rsid w:val="00D737B4"/>
    <w:rsid w:val="00D74F6D"/>
    <w:rsid w:val="00D77D87"/>
    <w:rsid w:val="00D82516"/>
    <w:rsid w:val="00D83B32"/>
    <w:rsid w:val="00D84AE8"/>
    <w:rsid w:val="00D86483"/>
    <w:rsid w:val="00D87C34"/>
    <w:rsid w:val="00DA263B"/>
    <w:rsid w:val="00DA392D"/>
    <w:rsid w:val="00DA6BE2"/>
    <w:rsid w:val="00DB3AEA"/>
    <w:rsid w:val="00DB5AB7"/>
    <w:rsid w:val="00DC0D9B"/>
    <w:rsid w:val="00DC2FD5"/>
    <w:rsid w:val="00DC433E"/>
    <w:rsid w:val="00DD684C"/>
    <w:rsid w:val="00DF2B47"/>
    <w:rsid w:val="00DF55BB"/>
    <w:rsid w:val="00E00784"/>
    <w:rsid w:val="00E07116"/>
    <w:rsid w:val="00E102CD"/>
    <w:rsid w:val="00E12ABB"/>
    <w:rsid w:val="00E20F26"/>
    <w:rsid w:val="00E22240"/>
    <w:rsid w:val="00E33F65"/>
    <w:rsid w:val="00E46C58"/>
    <w:rsid w:val="00E4752B"/>
    <w:rsid w:val="00E5265A"/>
    <w:rsid w:val="00E5432B"/>
    <w:rsid w:val="00E56482"/>
    <w:rsid w:val="00E6705A"/>
    <w:rsid w:val="00E67287"/>
    <w:rsid w:val="00E71BAF"/>
    <w:rsid w:val="00E7588D"/>
    <w:rsid w:val="00E76EC6"/>
    <w:rsid w:val="00E853DF"/>
    <w:rsid w:val="00E8663A"/>
    <w:rsid w:val="00EA0B16"/>
    <w:rsid w:val="00EA6A3A"/>
    <w:rsid w:val="00EA7D89"/>
    <w:rsid w:val="00EB05A6"/>
    <w:rsid w:val="00ED4AAE"/>
    <w:rsid w:val="00EF2098"/>
    <w:rsid w:val="00EF7041"/>
    <w:rsid w:val="00F00E87"/>
    <w:rsid w:val="00F0131F"/>
    <w:rsid w:val="00F07A81"/>
    <w:rsid w:val="00F10152"/>
    <w:rsid w:val="00F17237"/>
    <w:rsid w:val="00F17874"/>
    <w:rsid w:val="00F20D1B"/>
    <w:rsid w:val="00F257F2"/>
    <w:rsid w:val="00F25B13"/>
    <w:rsid w:val="00F34773"/>
    <w:rsid w:val="00F4473C"/>
    <w:rsid w:val="00F46999"/>
    <w:rsid w:val="00F5242C"/>
    <w:rsid w:val="00F55DD9"/>
    <w:rsid w:val="00F63511"/>
    <w:rsid w:val="00F8799C"/>
    <w:rsid w:val="00F9478A"/>
    <w:rsid w:val="00FA097B"/>
    <w:rsid w:val="00FA2342"/>
    <w:rsid w:val="00FA5601"/>
    <w:rsid w:val="00FB4DBC"/>
    <w:rsid w:val="00FC50B8"/>
    <w:rsid w:val="00FD39CA"/>
    <w:rsid w:val="00FD722A"/>
    <w:rsid w:val="00FE27CE"/>
    <w:rsid w:val="00FF3263"/>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0A851"/>
  <w15:docId w15:val="{C3AF0FAE-7CC8-450D-829C-A13966C6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BE7"/>
    <w:pPr>
      <w:contextualSpacing/>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90C"/>
    <w:pPr>
      <w:keepNext/>
      <w:contextualSpacing/>
    </w:pPr>
    <w:rPr>
      <w:rFonts w:eastAsiaTheme="minorHAnsi"/>
    </w:rPr>
  </w:style>
  <w:style w:type="character" w:styleId="Hyperlink">
    <w:name w:val="Hyperlink"/>
    <w:basedOn w:val="DefaultParagraphFont"/>
    <w:uiPriority w:val="99"/>
    <w:unhideWhenUsed/>
    <w:rsid w:val="009F775D"/>
    <w:rPr>
      <w:color w:val="0000FF" w:themeColor="hyperlink"/>
      <w:u w:val="single"/>
    </w:rPr>
  </w:style>
  <w:style w:type="table" w:styleId="TableGrid">
    <w:name w:val="Table Grid"/>
    <w:basedOn w:val="TableNormal"/>
    <w:uiPriority w:val="59"/>
    <w:rsid w:val="00607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34"/>
    <w:pPr>
      <w:tabs>
        <w:tab w:val="center" w:pos="4680"/>
        <w:tab w:val="right" w:pos="9360"/>
      </w:tabs>
      <w:spacing w:line="240" w:lineRule="auto"/>
    </w:pPr>
  </w:style>
  <w:style w:type="character" w:customStyle="1" w:styleId="HeaderChar">
    <w:name w:val="Header Char"/>
    <w:basedOn w:val="DefaultParagraphFont"/>
    <w:link w:val="Header"/>
    <w:uiPriority w:val="99"/>
    <w:rsid w:val="00D87C34"/>
    <w:rPr>
      <w:rFonts w:cs="Times New Roman"/>
      <w:szCs w:val="24"/>
    </w:rPr>
  </w:style>
  <w:style w:type="paragraph" w:styleId="Footer">
    <w:name w:val="footer"/>
    <w:basedOn w:val="Normal"/>
    <w:link w:val="FooterChar"/>
    <w:uiPriority w:val="99"/>
    <w:unhideWhenUsed/>
    <w:rsid w:val="00D87C34"/>
    <w:pPr>
      <w:tabs>
        <w:tab w:val="center" w:pos="4680"/>
        <w:tab w:val="right" w:pos="9360"/>
      </w:tabs>
      <w:spacing w:line="240" w:lineRule="auto"/>
    </w:pPr>
  </w:style>
  <w:style w:type="character" w:customStyle="1" w:styleId="FooterChar">
    <w:name w:val="Footer Char"/>
    <w:basedOn w:val="DefaultParagraphFont"/>
    <w:link w:val="Footer"/>
    <w:uiPriority w:val="99"/>
    <w:rsid w:val="00D87C34"/>
    <w:rPr>
      <w:rFonts w:cs="Times New Roman"/>
      <w:szCs w:val="24"/>
    </w:rPr>
  </w:style>
  <w:style w:type="paragraph" w:styleId="BalloonText">
    <w:name w:val="Balloon Text"/>
    <w:basedOn w:val="Normal"/>
    <w:link w:val="BalloonTextChar"/>
    <w:uiPriority w:val="99"/>
    <w:semiHidden/>
    <w:unhideWhenUsed/>
    <w:rsid w:val="003B35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31"/>
    <w:rPr>
      <w:rFonts w:ascii="Tahoma" w:hAnsi="Tahoma" w:cs="Tahoma"/>
      <w:sz w:val="16"/>
      <w:szCs w:val="16"/>
    </w:rPr>
  </w:style>
  <w:style w:type="paragraph" w:styleId="ListParagraph">
    <w:name w:val="List Paragraph"/>
    <w:basedOn w:val="Normal"/>
    <w:uiPriority w:val="34"/>
    <w:qFormat/>
    <w:rsid w:val="005645F6"/>
    <w:pPr>
      <w:ind w:left="720"/>
    </w:pPr>
  </w:style>
  <w:style w:type="character" w:styleId="FollowedHyperlink">
    <w:name w:val="FollowedHyperlink"/>
    <w:basedOn w:val="DefaultParagraphFont"/>
    <w:uiPriority w:val="99"/>
    <w:semiHidden/>
    <w:unhideWhenUsed/>
    <w:rsid w:val="00A14400"/>
    <w:rPr>
      <w:color w:val="800080" w:themeColor="followedHyperlink"/>
      <w:u w:val="single"/>
    </w:rPr>
  </w:style>
  <w:style w:type="paragraph" w:customStyle="1" w:styleId="coursedescriptions">
    <w:name w:val="coursedescriptions"/>
    <w:basedOn w:val="Normal"/>
    <w:rsid w:val="00445D47"/>
    <w:pPr>
      <w:spacing w:before="100" w:beforeAutospacing="1" w:after="100" w:afterAutospacing="1" w:line="240" w:lineRule="auto"/>
      <w:ind w:firstLine="0"/>
      <w:contextualSpacing w:val="0"/>
    </w:pPr>
  </w:style>
  <w:style w:type="character" w:customStyle="1" w:styleId="apple-converted-space">
    <w:name w:val="apple-converted-space"/>
    <w:basedOn w:val="DefaultParagraphFont"/>
    <w:rsid w:val="00D67582"/>
  </w:style>
  <w:style w:type="character" w:customStyle="1" w:styleId="mceitemhiddenspellword">
    <w:name w:val="mceitemhiddenspellword"/>
    <w:basedOn w:val="DefaultParagraphFont"/>
    <w:rsid w:val="00D67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51267">
      <w:bodyDiv w:val="1"/>
      <w:marLeft w:val="0"/>
      <w:marRight w:val="0"/>
      <w:marTop w:val="0"/>
      <w:marBottom w:val="0"/>
      <w:divBdr>
        <w:top w:val="none" w:sz="0" w:space="0" w:color="auto"/>
        <w:left w:val="none" w:sz="0" w:space="0" w:color="auto"/>
        <w:bottom w:val="none" w:sz="0" w:space="0" w:color="auto"/>
        <w:right w:val="none" w:sz="0" w:space="0" w:color="auto"/>
      </w:divBdr>
    </w:div>
    <w:div w:id="502816950">
      <w:bodyDiv w:val="1"/>
      <w:marLeft w:val="0"/>
      <w:marRight w:val="0"/>
      <w:marTop w:val="0"/>
      <w:marBottom w:val="0"/>
      <w:divBdr>
        <w:top w:val="none" w:sz="0" w:space="0" w:color="auto"/>
        <w:left w:val="none" w:sz="0" w:space="0" w:color="auto"/>
        <w:bottom w:val="none" w:sz="0" w:space="0" w:color="auto"/>
        <w:right w:val="none" w:sz="0" w:space="0" w:color="auto"/>
      </w:divBdr>
    </w:div>
    <w:div w:id="9069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purdue_owl.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sunydutchess.edu/cgi-bin/share-at-dcc/index.php" TargetMode="External"/><Relationship Id="rId2" Type="http://schemas.openxmlformats.org/officeDocument/2006/relationships/numbering" Target="numbering.xml"/><Relationship Id="rId16" Type="http://schemas.openxmlformats.org/officeDocument/2006/relationships/hyperlink" Target="https://dutchess.open.suny.edu/webapps/portal/execute/tabs/tabAction?tab_tab_group_id=_1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sther.couret@sunydutchess.ed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2494-56D1-4D1D-AA83-214A969A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Faber</dc:creator>
  <cp:lastModifiedBy>Elizabeth Faber</cp:lastModifiedBy>
  <cp:revision>7</cp:revision>
  <cp:lastPrinted>2019-08-16T16:52:00Z</cp:lastPrinted>
  <dcterms:created xsi:type="dcterms:W3CDTF">2019-12-31T07:26:00Z</dcterms:created>
  <dcterms:modified xsi:type="dcterms:W3CDTF">2020-01-08T21:53:00Z</dcterms:modified>
</cp:coreProperties>
</file>