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417F" w14:textId="6D19A72B" w:rsidR="008B1CFA" w:rsidRPr="006E2814" w:rsidRDefault="006E2814" w:rsidP="006E2814">
      <w:pPr>
        <w:spacing w:after="0" w:line="240" w:lineRule="auto"/>
        <w:jc w:val="center"/>
        <w:rPr>
          <w:rFonts w:ascii="Cambria" w:hAnsi="Cambria"/>
          <w:b/>
          <w:bCs/>
        </w:rPr>
      </w:pPr>
      <w:r w:rsidRPr="006E2814">
        <w:rPr>
          <w:rFonts w:ascii="Cambria" w:hAnsi="Cambria"/>
          <w:b/>
          <w:bCs/>
        </w:rPr>
        <w:t>AI Policy</w:t>
      </w:r>
    </w:p>
    <w:p w14:paraId="026F6AA6" w14:textId="6AD43C92" w:rsidR="006E2814" w:rsidRDefault="006E2814" w:rsidP="006E2814">
      <w:pPr>
        <w:spacing w:after="0" w:line="240" w:lineRule="auto"/>
        <w:jc w:val="center"/>
        <w:rPr>
          <w:rFonts w:ascii="Cambria" w:hAnsi="Cambria"/>
          <w:b/>
          <w:bCs/>
        </w:rPr>
      </w:pPr>
      <w:r w:rsidRPr="006E2814">
        <w:rPr>
          <w:rFonts w:ascii="Cambria" w:hAnsi="Cambria"/>
          <w:b/>
          <w:bCs/>
        </w:rPr>
        <w:t>Liz W Faber</w:t>
      </w:r>
    </w:p>
    <w:p w14:paraId="4CE1489C" w14:textId="77777777" w:rsidR="006E2814" w:rsidRPr="006E2814" w:rsidRDefault="006E2814" w:rsidP="006E2814">
      <w:pPr>
        <w:spacing w:after="0" w:line="240" w:lineRule="auto"/>
        <w:jc w:val="center"/>
        <w:rPr>
          <w:rFonts w:ascii="Cambria" w:hAnsi="Cambria"/>
          <w:b/>
          <w:bCs/>
        </w:rPr>
      </w:pPr>
    </w:p>
    <w:p w14:paraId="763CD61E" w14:textId="35A5B65C" w:rsidR="006E2814" w:rsidRPr="006E2814" w:rsidRDefault="006E2814" w:rsidP="006E2814">
      <w:pPr>
        <w:spacing w:after="0" w:line="240" w:lineRule="auto"/>
        <w:jc w:val="center"/>
        <w:rPr>
          <w:rFonts w:ascii="Cambria" w:hAnsi="Cambria"/>
          <w:b/>
          <w:bCs/>
        </w:rPr>
      </w:pPr>
      <w:r w:rsidRPr="006E2814">
        <w:rPr>
          <w:rFonts w:ascii="Cambria" w:hAnsi="Cambria"/>
          <w:b/>
          <w:bCs/>
        </w:rPr>
        <w:t xml:space="preserve">(adapted from ideas in </w:t>
      </w:r>
      <w:r w:rsidRPr="006E2814">
        <w:rPr>
          <w:rFonts w:ascii="Cambria" w:hAnsi="Cambria"/>
          <w:b/>
          <w:bCs/>
          <w:i/>
          <w:iCs/>
        </w:rPr>
        <w:t>Teaching with AI</w:t>
      </w:r>
      <w:r w:rsidRPr="006E2814">
        <w:rPr>
          <w:rFonts w:ascii="Cambria" w:hAnsi="Cambria"/>
          <w:b/>
          <w:bCs/>
        </w:rPr>
        <w:t xml:space="preserve"> by Jose Antonio Bowen and C. Edward Watson)</w:t>
      </w:r>
    </w:p>
    <w:p w14:paraId="50913984" w14:textId="77777777" w:rsidR="006E2814" w:rsidRPr="006E2814" w:rsidRDefault="006E2814" w:rsidP="006E2814">
      <w:pPr>
        <w:spacing w:after="0" w:line="240" w:lineRule="auto"/>
        <w:rPr>
          <w:rFonts w:ascii="Cambria" w:hAnsi="Cambria"/>
        </w:rPr>
      </w:pPr>
    </w:p>
    <w:p w14:paraId="0735BDE6" w14:textId="77777777" w:rsidR="006E2814" w:rsidRPr="006E2814" w:rsidRDefault="006E2814" w:rsidP="006E2814">
      <w:pPr>
        <w:spacing w:after="0" w:line="240" w:lineRule="auto"/>
        <w:rPr>
          <w:rFonts w:ascii="Cambria" w:hAnsi="Cambria"/>
          <w:b/>
          <w:bCs/>
          <w:iCs/>
          <w:u w:val="single"/>
        </w:rPr>
      </w:pPr>
      <w:r w:rsidRPr="006E2814">
        <w:rPr>
          <w:rFonts w:ascii="Cambria" w:hAnsi="Cambria"/>
          <w:b/>
          <w:bCs/>
          <w:iCs/>
          <w:u w:val="single"/>
        </w:rPr>
        <w:t>General Grading Rubric</w:t>
      </w:r>
    </w:p>
    <w:p w14:paraId="56389276" w14:textId="774A9002" w:rsidR="006E2814" w:rsidRPr="006E2814" w:rsidRDefault="006E2814" w:rsidP="006E2814">
      <w:pPr>
        <w:spacing w:after="0" w:line="240" w:lineRule="auto"/>
        <w:rPr>
          <w:rFonts w:ascii="Cambria" w:hAnsi="Cambria"/>
          <w:iCs/>
        </w:rPr>
      </w:pPr>
      <w:r w:rsidRPr="006E2814">
        <w:rPr>
          <w:rFonts w:ascii="Cambria" w:hAnsi="Cambria"/>
          <w:iCs/>
        </w:rPr>
        <w:t xml:space="preserve">Below is the general grading rubric for this course. Please see Canvas for specific assignment rubrics and the AI policy below. </w:t>
      </w:r>
    </w:p>
    <w:p w14:paraId="5357AA75" w14:textId="77777777" w:rsidR="006E2814" w:rsidRPr="006E2814" w:rsidRDefault="006E2814" w:rsidP="006E2814">
      <w:pPr>
        <w:pStyle w:val="ListParagraph"/>
        <w:numPr>
          <w:ilvl w:val="0"/>
          <w:numId w:val="1"/>
        </w:numPr>
        <w:spacing w:after="0" w:line="240" w:lineRule="auto"/>
        <w:rPr>
          <w:rFonts w:ascii="Cambria" w:hAnsi="Cambria"/>
          <w:iCs/>
        </w:rPr>
      </w:pPr>
      <w:r w:rsidRPr="006E2814">
        <w:rPr>
          <w:rFonts w:ascii="Cambria" w:hAnsi="Cambria"/>
          <w:iCs/>
          <w:u w:val="single"/>
        </w:rPr>
        <w:t>A-level work (90-100)</w:t>
      </w:r>
      <w:r w:rsidRPr="006E2814">
        <w:rPr>
          <w:rFonts w:ascii="Cambria" w:hAnsi="Cambria"/>
          <w:iCs/>
        </w:rPr>
        <w:t xml:space="preserve">: Assignments are exceptionally well-crafted, thoughtfully researched with a mix of credible </w:t>
      </w:r>
      <w:proofErr w:type="gramStart"/>
      <w:r w:rsidRPr="006E2814">
        <w:rPr>
          <w:rFonts w:ascii="Cambria" w:hAnsi="Cambria"/>
          <w:iCs/>
        </w:rPr>
        <w:t>secondary</w:t>
      </w:r>
      <w:proofErr w:type="gramEnd"/>
      <w:r w:rsidRPr="006E2814">
        <w:rPr>
          <w:rFonts w:ascii="Cambria" w:hAnsi="Cambria"/>
          <w:iCs/>
        </w:rPr>
        <w:t xml:space="preserve"> popular and scholarly sources, include new or compelling ideas that are thoroughly developed, and offer relevant textual evidence with accompanying analysis. </w:t>
      </w:r>
    </w:p>
    <w:p w14:paraId="6533326D" w14:textId="77777777" w:rsidR="006E2814" w:rsidRPr="006E2814" w:rsidRDefault="006E2814" w:rsidP="006E2814">
      <w:pPr>
        <w:pStyle w:val="ListParagraph"/>
        <w:numPr>
          <w:ilvl w:val="0"/>
          <w:numId w:val="1"/>
        </w:numPr>
        <w:spacing w:after="0" w:line="240" w:lineRule="auto"/>
        <w:rPr>
          <w:rFonts w:ascii="Cambria" w:hAnsi="Cambria"/>
          <w:iCs/>
        </w:rPr>
      </w:pPr>
      <w:r w:rsidRPr="006E2814">
        <w:rPr>
          <w:rFonts w:ascii="Cambria" w:hAnsi="Cambria"/>
          <w:iCs/>
          <w:u w:val="single"/>
        </w:rPr>
        <w:t>B-level work (80-89):</w:t>
      </w:r>
      <w:r w:rsidRPr="006E2814">
        <w:rPr>
          <w:rFonts w:ascii="Cambria" w:hAnsi="Cambria"/>
          <w:iCs/>
        </w:rPr>
        <w:t xml:space="preserve"> Assignments are well-crafted, thoughtfully researched with credible popular secondary sources but few scholarly sources, include new or compelling ideas that need further development, and offer relevant textual evidence that may need further analysis. </w:t>
      </w:r>
    </w:p>
    <w:p w14:paraId="78227D53" w14:textId="77777777" w:rsidR="006E2814" w:rsidRPr="006E2814" w:rsidRDefault="006E2814" w:rsidP="006E2814">
      <w:pPr>
        <w:pStyle w:val="ListParagraph"/>
        <w:numPr>
          <w:ilvl w:val="0"/>
          <w:numId w:val="1"/>
        </w:numPr>
        <w:spacing w:after="0" w:line="240" w:lineRule="auto"/>
        <w:rPr>
          <w:rFonts w:ascii="Cambria" w:hAnsi="Cambria"/>
          <w:iCs/>
        </w:rPr>
      </w:pPr>
      <w:r w:rsidRPr="006E2814">
        <w:rPr>
          <w:rFonts w:ascii="Cambria" w:hAnsi="Cambria"/>
          <w:iCs/>
          <w:u w:val="single"/>
        </w:rPr>
        <w:t>C-level work (70-79)</w:t>
      </w:r>
      <w:r w:rsidRPr="006E2814">
        <w:rPr>
          <w:rFonts w:ascii="Cambria" w:hAnsi="Cambria"/>
          <w:iCs/>
        </w:rPr>
        <w:t xml:space="preserve">: Assignments are hastily crafted, foundationally researched and cited with some credible secondary sources but few to no scholarly sources, include new or compelling ideas that are poorly explained, and offer some textual evidence that needs further analysis. </w:t>
      </w:r>
    </w:p>
    <w:p w14:paraId="5E2ED169" w14:textId="77777777" w:rsidR="006E2814" w:rsidRPr="006E2814" w:rsidRDefault="006E2814" w:rsidP="006E2814">
      <w:pPr>
        <w:pStyle w:val="ListParagraph"/>
        <w:numPr>
          <w:ilvl w:val="0"/>
          <w:numId w:val="1"/>
        </w:numPr>
        <w:spacing w:after="0" w:line="240" w:lineRule="auto"/>
        <w:rPr>
          <w:rFonts w:ascii="Cambria" w:hAnsi="Cambria"/>
          <w:iCs/>
        </w:rPr>
      </w:pPr>
      <w:r w:rsidRPr="006E2814">
        <w:rPr>
          <w:rFonts w:ascii="Cambria" w:hAnsi="Cambria"/>
          <w:iCs/>
          <w:u w:val="single"/>
        </w:rPr>
        <w:t>D-level work (60-69):</w:t>
      </w:r>
      <w:r w:rsidRPr="006E2814">
        <w:rPr>
          <w:rFonts w:ascii="Cambria" w:hAnsi="Cambria"/>
          <w:iCs/>
        </w:rPr>
        <w:t xml:space="preserve"> Assignments are sloppily crafted, chaotically researched and cited with many tertiary sources, </w:t>
      </w:r>
      <w:proofErr w:type="gramStart"/>
      <w:r w:rsidRPr="006E2814">
        <w:rPr>
          <w:rFonts w:ascii="Cambria" w:hAnsi="Cambria"/>
          <w:iCs/>
        </w:rPr>
        <w:t>include</w:t>
      </w:r>
      <w:proofErr w:type="gramEnd"/>
      <w:r w:rsidRPr="006E2814">
        <w:rPr>
          <w:rFonts w:ascii="Cambria" w:hAnsi="Cambria"/>
          <w:iCs/>
        </w:rPr>
        <w:t xml:space="preserve"> rote information, and offer minimal textual evidence. </w:t>
      </w:r>
    </w:p>
    <w:p w14:paraId="45249784" w14:textId="77777777" w:rsidR="006E2814" w:rsidRPr="006E2814" w:rsidRDefault="006E2814" w:rsidP="006E2814">
      <w:pPr>
        <w:pStyle w:val="ListParagraph"/>
        <w:numPr>
          <w:ilvl w:val="0"/>
          <w:numId w:val="1"/>
        </w:numPr>
        <w:spacing w:after="0" w:line="240" w:lineRule="auto"/>
        <w:rPr>
          <w:rFonts w:ascii="Cambria" w:hAnsi="Cambria"/>
          <w:iCs/>
        </w:rPr>
      </w:pPr>
      <w:r w:rsidRPr="006E2814">
        <w:rPr>
          <w:rFonts w:ascii="Cambria" w:hAnsi="Cambria"/>
          <w:iCs/>
          <w:u w:val="single"/>
        </w:rPr>
        <w:t>AI-level work (50 and below):</w:t>
      </w:r>
      <w:r w:rsidRPr="006E2814">
        <w:rPr>
          <w:rFonts w:ascii="Cambria" w:hAnsi="Cambria"/>
          <w:iCs/>
        </w:rPr>
        <w:t xml:space="preserve"> Assignments are vague, generic, poorly researched, include factually inaccurate information, and offer little relevant textual evidence. </w:t>
      </w:r>
    </w:p>
    <w:p w14:paraId="27D56BC9" w14:textId="77777777" w:rsidR="006E2814" w:rsidRPr="006E2814" w:rsidRDefault="006E2814" w:rsidP="006E2814">
      <w:pPr>
        <w:spacing w:after="0" w:line="240" w:lineRule="auto"/>
        <w:rPr>
          <w:rFonts w:ascii="Cambria" w:hAnsi="Cambria"/>
          <w:iCs/>
        </w:rPr>
      </w:pPr>
      <w:r w:rsidRPr="006E2814">
        <w:rPr>
          <w:rFonts w:ascii="Cambria" w:hAnsi="Cambria"/>
          <w:iCs/>
        </w:rPr>
        <w:t xml:space="preserve">Unsubmitted and late work without approved extension will earn no credit. </w:t>
      </w:r>
    </w:p>
    <w:p w14:paraId="3E9E90E2" w14:textId="77777777" w:rsidR="006E2814" w:rsidRDefault="006E2814" w:rsidP="006E2814">
      <w:pPr>
        <w:spacing w:after="0" w:line="240" w:lineRule="auto"/>
        <w:rPr>
          <w:rFonts w:ascii="Cambria" w:hAnsi="Cambria" w:cstheme="minorHAnsi"/>
          <w:b/>
          <w:bCs/>
          <w:u w:val="single"/>
        </w:rPr>
      </w:pPr>
    </w:p>
    <w:p w14:paraId="15227A3A" w14:textId="77777777" w:rsidR="006E2814" w:rsidRDefault="006E2814" w:rsidP="006E2814">
      <w:pPr>
        <w:spacing w:after="0" w:line="240" w:lineRule="auto"/>
        <w:rPr>
          <w:rFonts w:ascii="Cambria" w:hAnsi="Cambria" w:cstheme="minorHAnsi"/>
          <w:b/>
          <w:bCs/>
          <w:u w:val="single"/>
        </w:rPr>
      </w:pPr>
    </w:p>
    <w:p w14:paraId="0180BE61" w14:textId="642907F0" w:rsidR="006E2814" w:rsidRPr="006E2814" w:rsidRDefault="006E2814" w:rsidP="006E2814">
      <w:pPr>
        <w:spacing w:after="0" w:line="240" w:lineRule="auto"/>
        <w:rPr>
          <w:rFonts w:ascii="Cambria" w:hAnsi="Cambria" w:cstheme="minorHAnsi"/>
        </w:rPr>
      </w:pPr>
      <w:r w:rsidRPr="006E2814">
        <w:rPr>
          <w:rFonts w:ascii="Cambria" w:hAnsi="Cambria" w:cstheme="minorHAnsi"/>
          <w:b/>
          <w:bCs/>
          <w:u w:val="single"/>
        </w:rPr>
        <w:t>Technology Use</w:t>
      </w:r>
    </w:p>
    <w:p w14:paraId="43144E8E" w14:textId="77777777" w:rsidR="006E2814" w:rsidRPr="006E2814" w:rsidRDefault="006E2814" w:rsidP="006E2814">
      <w:pPr>
        <w:spacing w:after="0" w:line="240" w:lineRule="auto"/>
        <w:rPr>
          <w:rFonts w:ascii="Cambria" w:hAnsi="Cambria" w:cstheme="minorHAnsi"/>
        </w:rPr>
      </w:pPr>
    </w:p>
    <w:p w14:paraId="7D1663B7" w14:textId="77777777" w:rsidR="006E2814" w:rsidRPr="006E2814" w:rsidRDefault="006E2814" w:rsidP="006E2814">
      <w:pPr>
        <w:spacing w:after="0" w:line="240" w:lineRule="auto"/>
        <w:rPr>
          <w:rFonts w:ascii="Cambria" w:hAnsi="Cambria" w:cstheme="minorHAnsi"/>
        </w:rPr>
      </w:pPr>
      <w:r w:rsidRPr="006E2814">
        <w:rPr>
          <w:rFonts w:ascii="Cambria" w:hAnsi="Cambria" w:cstheme="minorHAnsi"/>
          <w:u w:val="single"/>
        </w:rPr>
        <w:t>Artificial Intelligence:</w:t>
      </w:r>
      <w:r w:rsidRPr="006E2814">
        <w:rPr>
          <w:rFonts w:ascii="Cambria" w:hAnsi="Cambria" w:cstheme="minorHAnsi"/>
        </w:rPr>
        <w:t xml:space="preserve"> If you want to be competitive in the job market, you now need to be </w:t>
      </w:r>
      <w:r w:rsidRPr="006E2814">
        <w:rPr>
          <w:rFonts w:ascii="Cambria" w:hAnsi="Cambria" w:cstheme="minorHAnsi"/>
          <w:i/>
          <w:iCs/>
        </w:rPr>
        <w:t xml:space="preserve">better </w:t>
      </w:r>
      <w:r w:rsidRPr="006E2814">
        <w:rPr>
          <w:rFonts w:ascii="Cambria" w:hAnsi="Cambria" w:cstheme="minorHAnsi"/>
        </w:rPr>
        <w:t xml:space="preserve">at reading, writing, researching, and critical thinking than Large Language Model AIs such as Chat GPT.  You can develop these skills throughout your time here at Dean, including the assignments you will complete </w:t>
      </w:r>
      <w:proofErr w:type="gramStart"/>
      <w:r w:rsidRPr="006E2814">
        <w:rPr>
          <w:rFonts w:ascii="Cambria" w:hAnsi="Cambria" w:cstheme="minorHAnsi"/>
        </w:rPr>
        <w:t>in</w:t>
      </w:r>
      <w:proofErr w:type="gramEnd"/>
      <w:r w:rsidRPr="006E2814">
        <w:rPr>
          <w:rFonts w:ascii="Cambria" w:hAnsi="Cambria" w:cstheme="minorHAnsi"/>
        </w:rPr>
        <w:t xml:space="preserve"> this course. To set the bar for outpacing AI, submitted work that exhibits the characteristics of AI-generated writing are the standard for a failing grade in this course. AI-level work is defined as any assignment that is vague, generic, poorly researched, includes factually inaccurate information, and offers little relevant textual evidence. Submitted work that exhibits these characteristics—whether you wrote them with AI or not—will earn a maximum of 50% credit. Please see the General Rubric above and the assignment-specific rubrics on Canvas for further detail.</w:t>
      </w:r>
    </w:p>
    <w:p w14:paraId="5EFC6FBF" w14:textId="77777777" w:rsidR="006E2814" w:rsidRPr="006E2814" w:rsidRDefault="006E2814" w:rsidP="006E2814">
      <w:pPr>
        <w:spacing w:after="0" w:line="240" w:lineRule="auto"/>
        <w:rPr>
          <w:rFonts w:ascii="Cambria" w:hAnsi="Cambria" w:cstheme="minorHAnsi"/>
        </w:rPr>
      </w:pPr>
    </w:p>
    <w:p w14:paraId="1557CD6D" w14:textId="77777777" w:rsidR="006E2814" w:rsidRPr="006E2814" w:rsidRDefault="006E2814" w:rsidP="006E2814">
      <w:pPr>
        <w:spacing w:after="0" w:line="240" w:lineRule="auto"/>
        <w:rPr>
          <w:rFonts w:ascii="Cambria" w:hAnsi="Cambria" w:cstheme="minorHAnsi"/>
        </w:rPr>
      </w:pPr>
      <w:r w:rsidRPr="006E2814">
        <w:rPr>
          <w:rFonts w:ascii="Cambria" w:hAnsi="Cambria" w:cstheme="minorHAnsi"/>
        </w:rPr>
        <w:t xml:space="preserve">With that said, you are not expressly banned from using AI for your assignments, and I even encourage you to use AI as one tool among many in your writing process (e.g. </w:t>
      </w:r>
      <w:r w:rsidRPr="006E2814">
        <w:rPr>
          <w:rFonts w:ascii="Cambria" w:hAnsi="Cambria" w:cstheme="minorHAnsi"/>
        </w:rPr>
        <w:lastRenderedPageBreak/>
        <w:t xml:space="preserve">brainstorming topic ideas, writing a first draft, proofreading, transforming your paper into a presentation, and other tasks that augment your own skills and thoughts). </w:t>
      </w:r>
    </w:p>
    <w:p w14:paraId="64709CAC" w14:textId="77777777" w:rsidR="006E2814" w:rsidRPr="006E2814" w:rsidRDefault="006E2814" w:rsidP="006E2814">
      <w:pPr>
        <w:spacing w:after="0" w:line="240" w:lineRule="auto"/>
        <w:rPr>
          <w:rFonts w:ascii="Cambria" w:hAnsi="Cambria" w:cstheme="minorHAnsi"/>
          <w:u w:val="single"/>
        </w:rPr>
      </w:pPr>
    </w:p>
    <w:p w14:paraId="4F3756AA" w14:textId="77777777" w:rsidR="006E2814" w:rsidRPr="006E2814" w:rsidRDefault="006E2814" w:rsidP="006E2814">
      <w:pPr>
        <w:spacing w:after="0" w:line="240" w:lineRule="auto"/>
        <w:rPr>
          <w:rFonts w:ascii="Cambria" w:hAnsi="Cambria" w:cstheme="minorHAnsi"/>
        </w:rPr>
      </w:pPr>
      <w:r w:rsidRPr="006E2814">
        <w:rPr>
          <w:rFonts w:ascii="Cambria" w:hAnsi="Cambria" w:cstheme="minorHAnsi"/>
          <w:u w:val="single"/>
        </w:rPr>
        <w:t xml:space="preserve">Laptops: </w:t>
      </w:r>
      <w:r w:rsidRPr="006E2814">
        <w:rPr>
          <w:rFonts w:ascii="Cambria" w:hAnsi="Cambria" w:cstheme="minorHAnsi"/>
        </w:rPr>
        <w:t xml:space="preserve">This course is technology-dependent, so you should bring a laptop/tablet and charger to every class session. Please remember that anyone sitting near you can see what’s on your screen, and it’s unfair to distract them by browsing the internet, playing games, or otherwise using your device for non-class purposes.  </w:t>
      </w:r>
    </w:p>
    <w:p w14:paraId="19048BFB" w14:textId="77777777" w:rsidR="006E2814" w:rsidRPr="006E2814" w:rsidRDefault="006E2814" w:rsidP="006E2814">
      <w:pPr>
        <w:spacing w:after="0" w:line="240" w:lineRule="auto"/>
        <w:rPr>
          <w:rFonts w:ascii="Cambria" w:hAnsi="Cambria" w:cstheme="minorHAnsi"/>
          <w:u w:val="single"/>
        </w:rPr>
      </w:pPr>
    </w:p>
    <w:p w14:paraId="5E7AD5F4" w14:textId="77777777" w:rsidR="006E2814" w:rsidRPr="006E2814" w:rsidRDefault="006E2814" w:rsidP="006E2814">
      <w:pPr>
        <w:spacing w:after="0" w:line="240" w:lineRule="auto"/>
        <w:rPr>
          <w:rFonts w:ascii="Cambria" w:hAnsi="Cambria" w:cstheme="minorHAnsi"/>
        </w:rPr>
      </w:pPr>
      <w:r w:rsidRPr="006E2814">
        <w:rPr>
          <w:rFonts w:ascii="Cambria" w:hAnsi="Cambria" w:cstheme="minorHAnsi"/>
          <w:u w:val="single"/>
        </w:rPr>
        <w:t>Smartphones:</w:t>
      </w:r>
      <w:r w:rsidRPr="006E2814">
        <w:rPr>
          <w:rFonts w:ascii="Cambria" w:hAnsi="Cambria" w:cstheme="minorHAnsi"/>
        </w:rPr>
        <w:t xml:space="preserve"> Please turn your phone on silent and put it in your bag for the duration of the class period. If your instructor </w:t>
      </w:r>
      <w:proofErr w:type="gramStart"/>
      <w:r w:rsidRPr="006E2814">
        <w:rPr>
          <w:rFonts w:ascii="Cambria" w:hAnsi="Cambria" w:cstheme="minorHAnsi"/>
        </w:rPr>
        <w:t>has to</w:t>
      </w:r>
      <w:proofErr w:type="gramEnd"/>
      <w:r w:rsidRPr="006E2814">
        <w:rPr>
          <w:rFonts w:ascii="Cambria" w:hAnsi="Cambria" w:cstheme="minorHAnsi"/>
        </w:rPr>
        <w:t xml:space="preserve"> ask you to put your phone away more than twice in a class period, you will be asked to leave for the day. This is not a punishment, but an acknowledgement that you are not in the head space to participate in the class session. </w:t>
      </w:r>
    </w:p>
    <w:p w14:paraId="27450677" w14:textId="77777777" w:rsidR="006E2814" w:rsidRPr="006E2814" w:rsidRDefault="006E2814" w:rsidP="006E2814">
      <w:pPr>
        <w:spacing w:after="0" w:line="240" w:lineRule="auto"/>
        <w:rPr>
          <w:rFonts w:ascii="Cambria" w:hAnsi="Cambria"/>
        </w:rPr>
      </w:pPr>
    </w:p>
    <w:sectPr w:rsidR="006E2814" w:rsidRPr="006E28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A25368"/>
    <w:multiLevelType w:val="hybridMultilevel"/>
    <w:tmpl w:val="01CC6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9269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814"/>
    <w:rsid w:val="00585B42"/>
    <w:rsid w:val="006E2814"/>
    <w:rsid w:val="008B1CFA"/>
    <w:rsid w:val="00FB4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AAE35"/>
  <w15:chartTrackingRefBased/>
  <w15:docId w15:val="{D0C77524-EC27-4BA0-A76D-6854CE5AF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2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2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2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2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2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2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2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2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2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2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2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2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2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2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2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2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2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2814"/>
    <w:rPr>
      <w:rFonts w:eastAsiaTheme="majorEastAsia" w:cstheme="majorBidi"/>
      <w:color w:val="272727" w:themeColor="text1" w:themeTint="D8"/>
    </w:rPr>
  </w:style>
  <w:style w:type="paragraph" w:styleId="Title">
    <w:name w:val="Title"/>
    <w:basedOn w:val="Normal"/>
    <w:next w:val="Normal"/>
    <w:link w:val="TitleChar"/>
    <w:uiPriority w:val="10"/>
    <w:qFormat/>
    <w:rsid w:val="006E2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2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2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2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2814"/>
    <w:pPr>
      <w:spacing w:before="160"/>
      <w:jc w:val="center"/>
    </w:pPr>
    <w:rPr>
      <w:i/>
      <w:iCs/>
      <w:color w:val="404040" w:themeColor="text1" w:themeTint="BF"/>
    </w:rPr>
  </w:style>
  <w:style w:type="character" w:customStyle="1" w:styleId="QuoteChar">
    <w:name w:val="Quote Char"/>
    <w:basedOn w:val="DefaultParagraphFont"/>
    <w:link w:val="Quote"/>
    <w:uiPriority w:val="29"/>
    <w:rsid w:val="006E2814"/>
    <w:rPr>
      <w:i/>
      <w:iCs/>
      <w:color w:val="404040" w:themeColor="text1" w:themeTint="BF"/>
    </w:rPr>
  </w:style>
  <w:style w:type="paragraph" w:styleId="ListParagraph">
    <w:name w:val="List Paragraph"/>
    <w:basedOn w:val="Normal"/>
    <w:uiPriority w:val="34"/>
    <w:qFormat/>
    <w:rsid w:val="006E2814"/>
    <w:pPr>
      <w:ind w:left="720"/>
      <w:contextualSpacing/>
    </w:pPr>
  </w:style>
  <w:style w:type="character" w:styleId="IntenseEmphasis">
    <w:name w:val="Intense Emphasis"/>
    <w:basedOn w:val="DefaultParagraphFont"/>
    <w:uiPriority w:val="21"/>
    <w:qFormat/>
    <w:rsid w:val="006E2814"/>
    <w:rPr>
      <w:i/>
      <w:iCs/>
      <w:color w:val="0F4761" w:themeColor="accent1" w:themeShade="BF"/>
    </w:rPr>
  </w:style>
  <w:style w:type="paragraph" w:styleId="IntenseQuote">
    <w:name w:val="Intense Quote"/>
    <w:basedOn w:val="Normal"/>
    <w:next w:val="Normal"/>
    <w:link w:val="IntenseQuoteChar"/>
    <w:uiPriority w:val="30"/>
    <w:qFormat/>
    <w:rsid w:val="006E2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2814"/>
    <w:rPr>
      <w:i/>
      <w:iCs/>
      <w:color w:val="0F4761" w:themeColor="accent1" w:themeShade="BF"/>
    </w:rPr>
  </w:style>
  <w:style w:type="character" w:styleId="IntenseReference">
    <w:name w:val="Intense Reference"/>
    <w:basedOn w:val="DefaultParagraphFont"/>
    <w:uiPriority w:val="32"/>
    <w:qFormat/>
    <w:rsid w:val="006E281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2942</Characters>
  <Application>Microsoft Office Word</Application>
  <DocSecurity>0</DocSecurity>
  <Lines>24</Lines>
  <Paragraphs>6</Paragraphs>
  <ScaleCrop>false</ScaleCrop>
  <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Faber</dc:creator>
  <cp:keywords/>
  <dc:description/>
  <cp:lastModifiedBy>Elizabeth Faber</cp:lastModifiedBy>
  <cp:revision>1</cp:revision>
  <dcterms:created xsi:type="dcterms:W3CDTF">2025-07-23T17:24:00Z</dcterms:created>
  <dcterms:modified xsi:type="dcterms:W3CDTF">2025-07-23T17:27:00Z</dcterms:modified>
</cp:coreProperties>
</file>